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/>
        <w:drawing>
          <wp:inline distT="0" distB="0" distL="0" distR="0">
            <wp:extent cx="2657475" cy="523875"/>
            <wp:effectExtent l="0" t="0" r="0" b="0"/>
            <wp:docPr id="1" name="Slik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/>
      </w:pPr>
      <w:r>
        <w:rPr/>
        <w:t>Klasa:</w:t>
        <w:tab/>
        <w:t xml:space="preserve"> 007-04/24-01/1</w:t>
      </w:r>
    </w:p>
    <w:p>
      <w:pPr>
        <w:pStyle w:val="Normal"/>
        <w:jc w:val="both"/>
        <w:rPr/>
      </w:pPr>
      <w:r>
        <w:rPr/>
        <w:t>Urbroj:</w:t>
        <w:tab/>
        <w:t xml:space="preserve"> 2170-1-66-02/1-24-3</w:t>
      </w:r>
    </w:p>
    <w:p>
      <w:pPr>
        <w:pStyle w:val="Normal"/>
        <w:jc w:val="both"/>
        <w:rPr/>
      </w:pPr>
      <w:r>
        <w:rPr/>
        <w:t>Rijeka,</w:t>
        <w:tab/>
        <w:t>11.03. 2024. godine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Na temelju članka 56. Statuta te članka 13. Poslovnika o radu Školskog odbora Osnovne škole Podmurvice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/>
      </w:pPr>
      <w:r>
        <w:rPr/>
        <w:t>S A Z I V A M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  <w:b/>
          <w:u w:val="single"/>
        </w:rPr>
      </w:pPr>
      <w:r>
        <w:rPr>
          <w:b/>
          <w:bCs/>
        </w:rPr>
        <w:t>22.</w:t>
      </w:r>
      <w:r>
        <w:rPr/>
        <w:t xml:space="preserve">  elektronsku sjednicu </w:t>
      </w:r>
      <w:r>
        <w:rPr>
          <w:b/>
        </w:rPr>
        <w:t xml:space="preserve">Školskog odbora </w:t>
      </w:r>
      <w:r>
        <w:rPr>
          <w:bCs/>
        </w:rPr>
        <w:t>OŠ Podmurvice</w:t>
      </w:r>
      <w:r>
        <w:rPr/>
        <w:t xml:space="preserve"> dana,  </w:t>
      </w:r>
      <w:r>
        <w:rPr>
          <w:b/>
          <w:color w:val="000000" w:themeColor="text1"/>
          <w:u w:val="single"/>
        </w:rPr>
        <w:t xml:space="preserve">11.03.2024. </w:t>
      </w:r>
      <w:r>
        <w:rPr/>
        <w:t>do 16 h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ab/>
        <w:t xml:space="preserve">Za sjednicu predlažem sljedeći                             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/>
      </w:pPr>
      <w:r>
        <w:rPr/>
        <w:t>DNEVNI RED:</w:t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rPr/>
      </w:pPr>
      <w:r>
        <w:rPr/>
        <w:t>1.Verifikacija zapisnika s predhodne ,21.sjednice Školskog odbora</w:t>
      </w:r>
    </w:p>
    <w:p>
      <w:pPr>
        <w:pStyle w:val="Normal"/>
        <w:rPr/>
      </w:pPr>
      <w:r>
        <w:rPr/>
        <w:t>2. Prethodna suglasnost za promjenu ugovora o radu temeljem Zakona o plaćama u državnoj službi i javnim službama( Narodne novine broj 155/23) i Uredbe o nazivima radnih mjesta, uvjetima za raspored i koeficijentima za obračun plaće u javnim službama( Narodne novine broj 22/24) za sljedeće zaposlenike :</w:t>
      </w:r>
    </w:p>
    <w:p>
      <w:pPr>
        <w:sectPr>
          <w:type w:val="nextPage"/>
          <w:pgSz w:w="11906" w:h="16838"/>
          <w:pgMar w:left="1417" w:right="1417" w:header="0" w:top="1417" w:footer="0" w:bottom="1417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rPr/>
      </w:pPr>
      <w:r>
        <w:rPr/>
      </w:r>
    </w:p>
    <w:tbl>
      <w:tblPr>
        <w:tblStyle w:val="Reetkatablice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65"/>
        <w:gridCol w:w="2265"/>
        <w:gridCol w:w="2266"/>
        <w:gridCol w:w="2265"/>
      </w:tblGrid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IME I PREZIME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Radno mjesto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Novi naziv radnog mjesta, novi koeficijent i platni razred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Ugovoreno radno vrijeme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 xml:space="preserve">BARABA IVA -  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povijesti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mentor koji obavlja poslove učiteljice povijesti,2,17,Pr.8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BARIĆ LJILJANA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Voditelj računovodstva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Voditelj računovodstva u školi I.,2,01,Pr.8.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BEGIĆ INES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engleskog jezika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engleskog jezika,2,01,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BLEČIĆ MIA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 hrvatskog jezika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koja obavlja poslove učiteljice hrvatskog jezika,2,01,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40, porodiljni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BONASSIN ROBERTA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talijanskog jezika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savjetnik koji obavlja poslove učiteljice talijanskog jezika,2,38, PR 9.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BURGER MAJA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češkog jezika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savjetnik koji obavlja poslove učiteljice čekog jezika,2,38, Pr. 9.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11,8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ČAUŠEVIĆ ALMA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rimokatoličkog vjeronauka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islamskog vjeronauka2,01,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6,2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DELAČ LINDA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Spremačica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Čistač/spremač,1,06, Pr.1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DEVČIĆ CRNIĆ ALIDA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Stručni suradnik knjižničar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Stručni suradnik-izvrsni savjetnik koji obavlja poslove stručnog suradnika knjižničara, 2,62, Pr.10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ERAK IVANA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njemačkog jezika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njemačkog jezika,2,01,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30, porodiljni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GORTAN IRA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fizike i tehničke kulture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fizike i tehničke kulture,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GRBIĆ BILJANA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razredne nastave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mentor koji obavlja poslove učiteljice razredne nastave2,17,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GRILEC LAURA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fizike bez položenog stručnog ispita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fizike, 2,,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10,6-određeno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JAKOMINIĆ LOREDANA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Ravnatelj osnovne škole od 251 do 850 učenika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Ravnatelj 2, 2,80, Pr.10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JURČIĆ VERONIKA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tjelesne i zdravstvene kulture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mentor koji obavlja poslove učiteljice TZK, 2,17, Pr. 8.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20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JURETIĆ TAMARA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razredne nastave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razredne nastave,2,01,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KATIĆ MARINA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hrvatskog jezika i književnosti bez položenog stručnog ispita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posao učiteljice hrvatskog jezika i književnosti,2,01,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40- određeno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KAURIN ENA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Tajnica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Tajnik školske ustanove I.,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40 -određeno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KEGALJ NADA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 xml:space="preserve">Stručni suradnik psiholog 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Stručni suradnik-izvrsni savjetnik koji obavlja poslove stručnog suradnika psihologa, 2,62, Pr.10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KOMEN OLGA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razredne nastave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razredne nastave, 2.01,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KRMPOTIĆ TATJANA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razredne nastave- učitelj sa završenom učiteljskom školom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razredne nastave,2,01,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KRMPOTIĆ LALIĆ TIJANA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hrvatskog jezika i književnosti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hrvatskog jezika i književnosti,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40, porodiljni dopust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KULAŠ MAŠA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 xml:space="preserve">Učiteljica engleskog jezika i francuskog jezika 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engleskog i francuskog jezika, 2,01.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KUTNJAK SOLOMUN VEDRANA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 xml:space="preserve">Učiteljica matematike 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matematike,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 određeno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LALIĆ ŽELIMIR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prirode i biologije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savjetnik koji obavlja poslove učitelja prirode i biologije, 2,38, Pr.9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LAZZARICH MARINA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rimokatoličkog vjeronauka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rimikatoličkog vjeronauka,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MARINIĆ ANA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geografije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Učitelj-izvrsni savjetnik koji obavlja poslove učiteljice geografije, 2.62, Pr.10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MILOŠEVIĆ ŽELJKA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razredne nastave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razredne nastave,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MIOČIĆ RADOJKA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Spremačica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Čistač-spremač, 1,06, Pr.1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MRKIĆ DRAGICA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Spremačica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Čistač-spremač 1,06, Pr.1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NEGOVETIĆ DIANA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rimokatoličkog vjeronauka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Učitelj-mentor koji obavlja pslove učiteljice rimokatoličkog vjeronauka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16,2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OSOLIN NINA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engleskog jezika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engleskog jezika,2,01,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PAP TAJANA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informatike bez položenog stručnog ispita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informatike,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40, određeno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BRUNO PAVLIĆ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matematike bez položenog stručnog ispita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učitelja informatike,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20-određeno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PEZEROVIĆ ALMA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kuharica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Kuhar-slastičar 2,1,30, Pr.2.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PRSKALO ANTONIA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kuharica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Kuhar-slastičar 2,1,30, Pr.2.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PILEPIĆ DENIS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razredne nastave, viša stručna sprema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razredne nastave,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RENDIĆ ZORICA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razredne nastave, viša stručna sprema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razredne nastave,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ROMINA RASPOR MOHOROVIČIĆ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hrvatskog jezika i književnosti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hrvatskog jezika i književnosti,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SABALIĆ ADA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Spremačica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Čistač-spremač 1,06, Pr.1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SABO ROMINA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 xml:space="preserve">Učiteljica kemije 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kemije,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 xml:space="preserve">SILIĆ ALEN 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domar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Radnik III.vrste, 1,25, Pr.2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40-određeno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STANOJEVIĆ GORDANA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matematike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matematike, 2,01,Pr8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STOJANAC ANITA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hrvatskog jezika i književnosti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hrvatskog jezika i književnosti,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ŠAVLE VLADIMIR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informatike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učitelja informatike,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TADEJEVIĆ MAJA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Spremačica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Čistač/spremač,1,06, Pr.1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 bolovanje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TOLJANIĆ DIJANA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Učitelj-stručnjak edukacijsko rehabilitacijskog profila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Učitelj-stručnjak edukacijsko rehabilitacijskog profila-savjetnik koji obavlja poslove učitelja u školi u kojoj se izvode programi za djecu s poteškoćama,2,51, Pr. 10.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TURIĆ TAMARA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likovne kulture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likovne kulture, 2,01,Pr.8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TUTA LUKA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povijesti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učitelja povijesti, 2,01,Pr.8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20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URŠANIĆ MARIJA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Spremačica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Čistač-spremač 1,06, Pr.1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 određeno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VALERIJEV SONJA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TZK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savjetnik koji obavlja poslove učiteljice TZK, 2,38, Pr.9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VERŠIĆ LUCIJA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njemačkog jezika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njemačkog jezika,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21,2 određeno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VUK DANIJELA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glazbene kulture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glazbene kulture,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VUKELIĆ NIKOLINA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hrvatskog jezika i njiževnosti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hrvatskog jezika i književnosti,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40,  porodiljni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VUKIĆ TEA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razredne nastave, viša stručna sprema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koja obavlja poslove učiteljice razredne nastave,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VUKIĆ ANTIĆ IVA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Stručni suradnik-socijalni pedagog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Stručni suradnik mentor,2,17, Pr. 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VURUŠIĆ MAŠA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fizike i matematike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učitelja fizike i matematike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 Porodiljni dopust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ŽIC SOLIS ŽELJKO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Domar ložač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Stručni radnik na tehničkom održavanju,1,39, Pr3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40, Go-mirovina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LORENA ANDREŠKIĆ ŠĆULAC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razredne nastave u produženom boravku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razredne nastave u produženom boravku,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40, porodiljni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DANIJELA GAGIĆ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razredne nastave u produženom boravku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razredne nastave u produženom boravku,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 određeno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 xml:space="preserve">IVANA GRBAC 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razredne nastave u produženom boravku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 koji obavlja poslove učiteljice razredne nastave u produženom boravku, 2,01, Pr.8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ANA PALJUŠAJ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Učiteljica razredne nastave u produženom boravku</w:t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Učitelj- savjetnik koji obavlja poslove učiteljice razredne nastave u produženom boravku, 2,38, Pr.9</w:t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t>40</w:t>
            </w:r>
          </w:p>
        </w:tc>
      </w:tr>
      <w:tr>
        <w:trPr/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</w:r>
          </w:p>
        </w:tc>
        <w:tc>
          <w:tcPr>
            <w:tcW w:w="22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</w:r>
          </w:p>
        </w:tc>
        <w:tc>
          <w:tcPr>
            <w:tcW w:w="226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                                                                                             </w:t>
      </w:r>
      <w:r>
        <w:rPr/>
        <w:t>P r e d s j e d n i c a:</w:t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 xml:space="preserve">____________________________   </w:t>
      </w:r>
    </w:p>
    <w:p>
      <w:pPr>
        <w:pStyle w:val="Normal"/>
        <w:ind w:left="5664" w:firstLine="708"/>
        <w:rPr/>
      </w:pPr>
      <w:r>
        <w:rPr/>
        <w:t>Ana Marinić</w:t>
        <w:tab/>
      </w:r>
    </w:p>
    <w:p>
      <w:pPr>
        <w:pStyle w:val="Normal"/>
        <w:tabs>
          <w:tab w:val="clear" w:pos="708"/>
          <w:tab w:val="right" w:pos="9072" w:leader="none"/>
        </w:tabs>
        <w:jc w:val="both"/>
        <w:rPr/>
      </w:pPr>
      <w:r>
        <w:rPr/>
      </w:r>
    </w:p>
    <w:p>
      <w:pPr>
        <w:pStyle w:val="Normal"/>
        <w:tabs>
          <w:tab w:val="clear" w:pos="708"/>
          <w:tab w:val="right" w:pos="9072" w:leader="none"/>
        </w:tabs>
        <w:jc w:val="both"/>
        <w:rPr/>
      </w:pPr>
      <w:r>
        <w:rPr/>
      </w:r>
    </w:p>
    <w:p>
      <w:pPr>
        <w:pStyle w:val="Normal"/>
        <w:tabs>
          <w:tab w:val="clear" w:pos="708"/>
          <w:tab w:val="right" w:pos="9072" w:leader="none"/>
        </w:tabs>
        <w:jc w:val="both"/>
        <w:rPr/>
      </w:pPr>
      <w:r>
        <w:rPr/>
      </w:r>
    </w:p>
    <w:p>
      <w:pPr>
        <w:pStyle w:val="Normal"/>
        <w:tabs>
          <w:tab w:val="clear" w:pos="708"/>
          <w:tab w:val="right" w:pos="9072" w:leader="none"/>
        </w:tabs>
        <w:jc w:val="both"/>
        <w:rPr/>
      </w:pPr>
      <w:r>
        <w:rPr/>
      </w:r>
    </w:p>
    <w:p>
      <w:pPr>
        <w:pStyle w:val="Normal"/>
        <w:tabs>
          <w:tab w:val="clear" w:pos="708"/>
          <w:tab w:val="right" w:pos="9072" w:leader="none"/>
        </w:tabs>
        <w:jc w:val="both"/>
        <w:rPr/>
      </w:pPr>
      <w:r>
        <w:rPr/>
      </w:r>
    </w:p>
    <w:p>
      <w:pPr>
        <w:pStyle w:val="Normal"/>
        <w:tabs>
          <w:tab w:val="clear" w:pos="708"/>
          <w:tab w:val="right" w:pos="9072" w:leader="none"/>
        </w:tabs>
        <w:jc w:val="both"/>
        <w:rPr/>
      </w:pPr>
      <w:r>
        <w:rPr/>
      </w:r>
    </w:p>
    <w:p>
      <w:pPr>
        <w:pStyle w:val="Normal"/>
        <w:tabs>
          <w:tab w:val="clear" w:pos="708"/>
          <w:tab w:val="right" w:pos="9072" w:leader="none"/>
        </w:tabs>
        <w:jc w:val="both"/>
        <w:rPr/>
      </w:pPr>
      <w:r>
        <w:rPr/>
      </w:r>
    </w:p>
    <w:p>
      <w:pPr>
        <w:pStyle w:val="Normal"/>
        <w:tabs>
          <w:tab w:val="clear" w:pos="708"/>
          <w:tab w:val="right" w:pos="9072" w:leader="none"/>
        </w:tabs>
        <w:jc w:val="both"/>
        <w:rPr/>
      </w:pPr>
      <w:r>
        <w:rPr/>
      </w:r>
    </w:p>
    <w:p>
      <w:pPr>
        <w:pStyle w:val="Normal"/>
        <w:tabs>
          <w:tab w:val="clear" w:pos="708"/>
          <w:tab w:val="right" w:pos="9072" w:leader="none"/>
        </w:tabs>
        <w:jc w:val="both"/>
        <w:rPr/>
      </w:pPr>
      <w:r>
        <w:rPr/>
      </w:r>
    </w:p>
    <w:p>
      <w:pPr>
        <w:pStyle w:val="Normal"/>
        <w:tabs>
          <w:tab w:val="clear" w:pos="708"/>
          <w:tab w:val="right" w:pos="9072" w:leader="none"/>
        </w:tabs>
        <w:jc w:val="both"/>
        <w:rPr/>
      </w:pPr>
      <w:r>
        <w:rPr/>
        <w:t>__________________________________________________________________________________</w:t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16"/>
          <w:szCs w:val="16"/>
        </w:rPr>
      </w:pPr>
      <w:r>
        <w:rPr>
          <w:sz w:val="16"/>
          <w:szCs w:val="16"/>
        </w:rPr>
        <w:t>OŠ Podmurvice, Podmurvice 6, 51000 Rijeka, Hrvatska</w:t>
        <w:tab/>
        <w:t>http://www.os-podmurvice-ri.skole.hr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>
          <w:sz w:val="16"/>
          <w:szCs w:val="16"/>
        </w:rPr>
        <w:t>Tel. 051/678-177, 675-404, Fax. 676-177</w:t>
        <w:tab/>
        <w:tab/>
      </w:r>
    </w:p>
    <w:sectPr>
      <w:type w:val="continuous"/>
      <w:pgSz w:w="11906" w:h="16838"/>
      <w:pgMar w:left="1417" w:right="1417" w:header="0" w:top="1417" w:footer="0" w:bottom="1417" w:gutter="0"/>
      <w:cols w:num="2" w:space="708" w:equalWidth="true" w:sep="false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00579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glavljeChar" w:customStyle="1">
    <w:name w:val="Zaglavlje Char"/>
    <w:basedOn w:val="DefaultParagraphFont"/>
    <w:link w:val="Zaglavlje"/>
    <w:qFormat/>
    <w:rsid w:val="00000579"/>
    <w:rPr>
      <w:rFonts w:ascii="Times New Roman" w:hAnsi="Times New Roman" w:eastAsia="Times New Roman" w:cs="Times New Roman"/>
      <w:sz w:val="24"/>
      <w:szCs w:val="20"/>
      <w:lang w:val="en-US" w:eastAsia="hr-HR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Normal"/>
    <w:link w:val="ZaglavljeChar"/>
    <w:rsid w:val="00000579"/>
    <w:pPr>
      <w:tabs>
        <w:tab w:val="clear" w:pos="708"/>
        <w:tab w:val="center" w:pos="4819" w:leader="none"/>
        <w:tab w:val="right" w:pos="9071" w:leader="none"/>
      </w:tabs>
      <w:overflowPunct w:val="true"/>
      <w:spacing w:lineRule="auto" w:line="240" w:before="0" w:after="0"/>
      <w:textAlignment w:val="baseline"/>
    </w:pPr>
    <w:rPr>
      <w:rFonts w:ascii="Times New Roman" w:hAnsi="Times New Roman" w:eastAsia="Times New Roman" w:cs="Times New Roman"/>
      <w:sz w:val="24"/>
      <w:szCs w:val="20"/>
      <w:lang w:val="en-US" w:eastAsia="hr-H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39"/>
    <w:rsid w:val="0000057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LibreOffice/7.0.1.2$Windows_X86_64 LibreOffice_project/7cbcfc562f6eb6708b5ff7d7397325de9e764452</Application>
  <Pages>6</Pages>
  <Words>1090</Words>
  <Characters>7316</Characters>
  <CharactersWithSpaces>8320</CharactersWithSpaces>
  <Paragraphs>269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2024-07-10T08:59:00Z</dcterms:created>
  <dc:creator>Korisnik</dc:creator>
  <dc:description/>
  <dc:language>hr-HR</dc:language>
  <cp:lastModifiedBy>alidadevi@gmail.com</cp:lastModifiedBy>
  <dcterms:modified xsi:type="dcterms:W3CDTF">2024-07-10T08:59:00Z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