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sz w:val="22"/>
          <w:szCs w:val="22"/>
        </w:rPr>
      </w:pPr>
      <w:r>
        <w:rPr/>
        <w:drawing>
          <wp:inline distT="0" distB="0" distL="0" distR="0">
            <wp:extent cx="2657475" cy="523875"/>
            <wp:effectExtent l="0" t="0" r="0" b="0"/>
            <wp:docPr id="1" name="Slika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
                    <pic:cNvPicPr>
                      <a:picLocks noChangeAspect="1" noChangeArrowheads="1"/>
                    </pic:cNvPicPr>
                  </pic:nvPicPr>
                  <pic:blipFill>
                    <a:blip r:embed="rId2"/>
                    <a:stretch>
                      <a:fillRect/>
                    </a:stretch>
                  </pic:blipFill>
                  <pic:spPr bwMode="auto">
                    <a:xfrm>
                      <a:off x="0" y="0"/>
                      <a:ext cx="2657475" cy="523875"/>
                    </a:xfrm>
                    <a:prstGeom prst="rect">
                      <a:avLst/>
                    </a:prstGeom>
                  </pic:spPr>
                </pic:pic>
              </a:graphicData>
            </a:graphic>
          </wp:inline>
        </w:drawing>
      </w:r>
    </w:p>
    <w:p>
      <w:pPr>
        <w:pStyle w:val="Normal"/>
        <w:rPr>
          <w:sz w:val="22"/>
          <w:szCs w:val="22"/>
        </w:rPr>
      </w:pPr>
      <w:r>
        <w:rPr>
          <w:sz w:val="22"/>
          <w:szCs w:val="22"/>
        </w:rPr>
      </w:r>
    </w:p>
    <w:p>
      <w:pPr>
        <w:pStyle w:val="Normal"/>
        <w:rPr>
          <w:sz w:val="22"/>
          <w:szCs w:val="22"/>
        </w:rPr>
      </w:pPr>
      <w:r>
        <w:rPr>
          <w:sz w:val="22"/>
          <w:szCs w:val="22"/>
        </w:rPr>
        <w:t>Klasa:</w:t>
        <w:tab/>
        <w:t>003-06/22-01/</w:t>
      </w:r>
      <w:r>
        <w:rPr>
          <w:color w:val="000000" w:themeColor="text1"/>
          <w:sz w:val="22"/>
          <w:szCs w:val="22"/>
        </w:rPr>
        <w:t>1</w:t>
      </w:r>
    </w:p>
    <w:p>
      <w:pPr>
        <w:pStyle w:val="Normal"/>
        <w:rPr>
          <w:sz w:val="22"/>
          <w:szCs w:val="22"/>
        </w:rPr>
      </w:pPr>
      <w:r>
        <w:rPr>
          <w:sz w:val="22"/>
          <w:szCs w:val="22"/>
        </w:rPr>
        <w:t>Urbroj:</w:t>
        <w:tab/>
        <w:t>2170-1-66-02/1-23-11</w:t>
      </w:r>
    </w:p>
    <w:p>
      <w:pPr>
        <w:pStyle w:val="Normal"/>
        <w:rPr>
          <w:sz w:val="22"/>
          <w:szCs w:val="22"/>
        </w:rPr>
      </w:pPr>
      <w:r>
        <w:rPr>
          <w:sz w:val="22"/>
          <w:szCs w:val="22"/>
        </w:rPr>
        <w:t>Rijeka, 14. prosinca 2023. godine</w:t>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jc w:val="center"/>
        <w:rPr>
          <w:b/>
          <w:b/>
          <w:sz w:val="22"/>
          <w:szCs w:val="22"/>
        </w:rPr>
      </w:pPr>
      <w:r>
        <w:rPr>
          <w:b/>
          <w:sz w:val="22"/>
          <w:szCs w:val="22"/>
        </w:rPr>
        <w:t>ZAPISNIK</w:t>
      </w:r>
    </w:p>
    <w:p>
      <w:pPr>
        <w:pStyle w:val="Normal"/>
        <w:jc w:val="both"/>
        <w:rPr>
          <w:sz w:val="22"/>
          <w:szCs w:val="22"/>
        </w:rPr>
      </w:pPr>
      <w:r>
        <w:rPr>
          <w:sz w:val="22"/>
          <w:szCs w:val="22"/>
        </w:rPr>
        <w:t xml:space="preserve">sa </w:t>
      </w:r>
      <w:r>
        <w:rPr>
          <w:b/>
          <w:sz w:val="22"/>
          <w:szCs w:val="22"/>
        </w:rPr>
        <w:t>19.</w:t>
      </w:r>
      <w:r>
        <w:rPr>
          <w:sz w:val="22"/>
          <w:szCs w:val="22"/>
        </w:rPr>
        <w:t xml:space="preserve"> sjednice Školskog odbora Osnovne škole Podmurvice održane dana 14. prosinca 2023. godine u 18.25 sati.</w:t>
      </w:r>
    </w:p>
    <w:p>
      <w:pPr>
        <w:pStyle w:val="Normal"/>
        <w:spacing w:lineRule="auto" w:line="276"/>
        <w:jc w:val="both"/>
        <w:rPr>
          <w:sz w:val="22"/>
          <w:szCs w:val="22"/>
        </w:rPr>
      </w:pPr>
      <w:r>
        <w:rPr>
          <w:sz w:val="22"/>
          <w:szCs w:val="22"/>
        </w:rPr>
      </w:r>
    </w:p>
    <w:p>
      <w:pPr>
        <w:pStyle w:val="Normal"/>
        <w:jc w:val="both"/>
        <w:rPr>
          <w:sz w:val="22"/>
          <w:szCs w:val="22"/>
        </w:rPr>
      </w:pPr>
      <w:r>
        <w:rPr>
          <w:sz w:val="22"/>
          <w:szCs w:val="22"/>
        </w:rPr>
        <w:t>Prisutni:</w:t>
        <w:tab/>
        <w:t>Roberta Bonassin, (iz reda Učitelja i stručnih suradnika - 2 od 2),</w:t>
      </w:r>
    </w:p>
    <w:p>
      <w:pPr>
        <w:pStyle w:val="Normal"/>
        <w:ind w:left="708" w:firstLine="708"/>
        <w:jc w:val="both"/>
        <w:rPr>
          <w:sz w:val="22"/>
          <w:szCs w:val="22"/>
        </w:rPr>
      </w:pPr>
      <w:r>
        <w:rPr>
          <w:sz w:val="22"/>
          <w:szCs w:val="22"/>
        </w:rPr>
        <w:t>Marin Bogičević, (iz skupa Radničkog vijeća – 1 od 1),</w:t>
      </w:r>
    </w:p>
    <w:p>
      <w:pPr>
        <w:pStyle w:val="Normal"/>
        <w:ind w:left="708" w:firstLine="708"/>
        <w:jc w:val="both"/>
        <w:rPr>
          <w:sz w:val="22"/>
          <w:szCs w:val="22"/>
        </w:rPr>
      </w:pPr>
      <w:r>
        <w:rPr>
          <w:sz w:val="22"/>
          <w:szCs w:val="22"/>
        </w:rPr>
        <w:t>Nadia Mustapić, (iz reda Vijeća roditelja - 1 od 1),</w:t>
      </w:r>
    </w:p>
    <w:p>
      <w:pPr>
        <w:pStyle w:val="Normal"/>
        <w:ind w:left="708" w:firstLine="708"/>
        <w:jc w:val="both"/>
        <w:rPr>
          <w:sz w:val="22"/>
          <w:szCs w:val="22"/>
        </w:rPr>
      </w:pPr>
      <w:r>
        <w:rPr>
          <w:sz w:val="22"/>
          <w:szCs w:val="22"/>
        </w:rPr>
        <w:t>Ivo Simper, (predstavnik Osnivača - 1 od 3 ),</w:t>
      </w:r>
    </w:p>
    <w:p>
      <w:pPr>
        <w:pStyle w:val="Normal"/>
        <w:ind w:left="708" w:firstLine="708"/>
        <w:jc w:val="both"/>
        <w:rPr>
          <w:sz w:val="22"/>
          <w:szCs w:val="22"/>
        </w:rPr>
      </w:pPr>
      <w:r>
        <w:rPr>
          <w:sz w:val="22"/>
          <w:szCs w:val="22"/>
        </w:rPr>
        <w:t xml:space="preserve">Eugen Podobnik, (predstavnik Osnivača - 3 od 3 ), </w:t>
      </w:r>
    </w:p>
    <w:p>
      <w:pPr>
        <w:pStyle w:val="Normal"/>
        <w:ind w:left="708" w:firstLine="708"/>
        <w:jc w:val="both"/>
        <w:rPr>
          <w:sz w:val="22"/>
          <w:szCs w:val="22"/>
        </w:rPr>
      </w:pPr>
      <w:r>
        <w:rPr>
          <w:sz w:val="22"/>
          <w:szCs w:val="22"/>
        </w:rPr>
      </w:r>
    </w:p>
    <w:p>
      <w:pPr>
        <w:pStyle w:val="Normal"/>
        <w:jc w:val="both"/>
        <w:rPr>
          <w:sz w:val="22"/>
          <w:szCs w:val="22"/>
        </w:rPr>
      </w:pPr>
      <w:r>
        <w:rPr>
          <w:sz w:val="22"/>
          <w:szCs w:val="22"/>
        </w:rPr>
      </w:r>
    </w:p>
    <w:p>
      <w:pPr>
        <w:pStyle w:val="Normal"/>
        <w:jc w:val="both"/>
        <w:rPr>
          <w:sz w:val="22"/>
          <w:szCs w:val="22"/>
        </w:rPr>
      </w:pPr>
      <w:r>
        <w:rPr>
          <w:sz w:val="22"/>
          <w:szCs w:val="22"/>
        </w:rPr>
        <w:t>Odsutni:</w:t>
        <w:tab/>
        <w:t>Duško Milovanović, (predstavnik osnivača – 2 od 3),</w:t>
      </w:r>
    </w:p>
    <w:p>
      <w:pPr>
        <w:pStyle w:val="Normal"/>
        <w:ind w:left="708" w:firstLine="708"/>
        <w:jc w:val="both"/>
        <w:rPr>
          <w:sz w:val="22"/>
          <w:szCs w:val="22"/>
        </w:rPr>
      </w:pPr>
      <w:r>
        <w:rPr>
          <w:sz w:val="22"/>
          <w:szCs w:val="22"/>
        </w:rPr>
        <w:t>Ana Marinić, (iz reda Učitelja i stručnih suradnika – 1 od 2),</w:t>
      </w:r>
    </w:p>
    <w:p>
      <w:pPr>
        <w:pStyle w:val="Normal"/>
        <w:jc w:val="both"/>
        <w:rPr>
          <w:sz w:val="22"/>
          <w:szCs w:val="22"/>
        </w:rPr>
      </w:pPr>
      <w:r>
        <w:rPr>
          <w:sz w:val="22"/>
          <w:szCs w:val="22"/>
        </w:rPr>
      </w:r>
    </w:p>
    <w:p>
      <w:pPr>
        <w:pStyle w:val="Normal"/>
        <w:jc w:val="both"/>
        <w:rPr>
          <w:sz w:val="22"/>
          <w:szCs w:val="22"/>
        </w:rPr>
      </w:pPr>
      <w:r>
        <w:rPr>
          <w:sz w:val="22"/>
          <w:szCs w:val="22"/>
        </w:rPr>
        <w:tab/>
        <w:tab/>
      </w:r>
    </w:p>
    <w:p>
      <w:pPr>
        <w:pStyle w:val="Normal"/>
        <w:ind w:left="708" w:firstLine="708"/>
        <w:jc w:val="both"/>
        <w:rPr>
          <w:sz w:val="22"/>
          <w:szCs w:val="22"/>
        </w:rPr>
      </w:pPr>
      <w:r>
        <w:rPr>
          <w:sz w:val="22"/>
          <w:szCs w:val="22"/>
        </w:rPr>
        <w:t>Zapisničar:  Marin Bogičević, tajnik škole</w:t>
      </w:r>
    </w:p>
    <w:p>
      <w:pPr>
        <w:pStyle w:val="Normal"/>
        <w:jc w:val="both"/>
        <w:rPr>
          <w:sz w:val="22"/>
          <w:szCs w:val="22"/>
        </w:rPr>
      </w:pPr>
      <w:r>
        <w:rPr>
          <w:sz w:val="22"/>
          <w:szCs w:val="22"/>
        </w:rPr>
      </w:r>
    </w:p>
    <w:p>
      <w:pPr>
        <w:pStyle w:val="Normal"/>
        <w:jc w:val="both"/>
        <w:rPr>
          <w:sz w:val="22"/>
          <w:szCs w:val="22"/>
        </w:rPr>
      </w:pPr>
      <w:r>
        <w:rPr>
          <w:sz w:val="22"/>
          <w:szCs w:val="22"/>
        </w:rPr>
        <w:tab/>
        <w:tab/>
        <w:t>Sjednicu je otvorila Roberta Bonasin, podpredsjednica i pozdravila prisutne članove. Nakon što je utvrdila da sjednici prisustvuje većina članova Školskog odbora (5 od 7) predložila je sljedeći</w:t>
      </w:r>
    </w:p>
    <w:p>
      <w:pPr>
        <w:pStyle w:val="Normal"/>
        <w:jc w:val="both"/>
        <w:rPr>
          <w:sz w:val="22"/>
          <w:szCs w:val="22"/>
        </w:rPr>
      </w:pPr>
      <w:r>
        <w:rPr>
          <w:sz w:val="22"/>
          <w:szCs w:val="22"/>
        </w:rPr>
      </w:r>
    </w:p>
    <w:p>
      <w:pPr>
        <w:pStyle w:val="Normal"/>
        <w:tabs>
          <w:tab w:val="clear" w:pos="708"/>
          <w:tab w:val="left" w:pos="720" w:leader="none"/>
          <w:tab w:val="left" w:pos="3969" w:leader="dot"/>
        </w:tabs>
        <w:jc w:val="center"/>
        <w:rPr>
          <w:sz w:val="22"/>
          <w:szCs w:val="22"/>
        </w:rPr>
      </w:pPr>
      <w:r>
        <w:rPr>
          <w:sz w:val="22"/>
          <w:szCs w:val="22"/>
        </w:rPr>
        <w:t>DNEVNI RED:</w:t>
      </w:r>
    </w:p>
    <w:p>
      <w:pPr>
        <w:pStyle w:val="Normal"/>
        <w:tabs>
          <w:tab w:val="clear" w:pos="708"/>
          <w:tab w:val="left" w:pos="720" w:leader="none"/>
          <w:tab w:val="left" w:pos="3969" w:leader="dot"/>
        </w:tabs>
        <w:jc w:val="center"/>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1.  Razmatranje i usvajanje Zapisnika s prethodne sjednice</w:t>
      </w:r>
    </w:p>
    <w:p>
      <w:pPr>
        <w:pStyle w:val="Normal"/>
        <w:tabs>
          <w:tab w:val="clear" w:pos="708"/>
          <w:tab w:val="left" w:pos="357" w:leader="none"/>
          <w:tab w:val="left" w:pos="720" w:leader="none"/>
          <w:tab w:val="left" w:pos="3969" w:leader="dot"/>
        </w:tabs>
        <w:rPr>
          <w:sz w:val="22"/>
          <w:szCs w:val="22"/>
        </w:rPr>
      </w:pPr>
      <w:r>
        <w:rPr>
          <w:sz w:val="22"/>
          <w:szCs w:val="22"/>
        </w:rPr>
        <w:t xml:space="preserve">     </w:t>
      </w:r>
      <w:r>
        <w:rPr>
          <w:sz w:val="22"/>
          <w:szCs w:val="22"/>
        </w:rPr>
        <w:t>(izvjestiteljica: Roberta Bonassin, podpredsjednica Školskog Odbora)</w:t>
      </w:r>
    </w:p>
    <w:p>
      <w:pPr>
        <w:pStyle w:val="Normal"/>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 xml:space="preserve">2. </w:t>
        <w:tab/>
        <w:t>Donošenje Odluke o zapošljavanju temeljem provedenog Natječaja za:</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ab/>
        <w:tab/>
        <w:t xml:space="preserve">1. </w:t>
      </w:r>
      <w:r>
        <w:rPr>
          <w:b/>
          <w:sz w:val="22"/>
          <w:szCs w:val="22"/>
        </w:rPr>
        <w:t>Učitelja/učiteljicu njemačkog jezika</w:t>
      </w:r>
      <w:r>
        <w:rPr>
          <w:sz w:val="22"/>
          <w:szCs w:val="22"/>
        </w:rPr>
        <w:t xml:space="preserve"> - 1 izvršitelj / izvršiteljica na određeno nepuno radno</w:t>
      </w:r>
    </w:p>
    <w:p>
      <w:pPr>
        <w:pStyle w:val="Normal"/>
        <w:tabs>
          <w:tab w:val="clear" w:pos="708"/>
          <w:tab w:val="left" w:pos="357" w:leader="none"/>
          <w:tab w:val="left" w:pos="720" w:leader="none"/>
          <w:tab w:val="left" w:pos="3969" w:leader="dot"/>
        </w:tabs>
        <w:rPr>
          <w:sz w:val="22"/>
          <w:szCs w:val="22"/>
        </w:rPr>
      </w:pPr>
      <w:r>
        <w:rPr>
          <w:sz w:val="22"/>
          <w:szCs w:val="22"/>
        </w:rPr>
        <w:tab/>
        <w:tab/>
        <w:t xml:space="preserve">vrijeme do povratka djelatnice na rad (22 sata tjedno – 4 sata  i 24 minute dnevnog radnog </w:t>
      </w:r>
    </w:p>
    <w:p>
      <w:pPr>
        <w:pStyle w:val="Normal"/>
        <w:tabs>
          <w:tab w:val="clear" w:pos="708"/>
          <w:tab w:val="left" w:pos="357" w:leader="none"/>
          <w:tab w:val="left" w:pos="720" w:leader="none"/>
          <w:tab w:val="left" w:pos="3969" w:leader="dot"/>
        </w:tabs>
        <w:rPr>
          <w:sz w:val="22"/>
          <w:szCs w:val="22"/>
        </w:rPr>
      </w:pPr>
      <w:r>
        <w:rPr>
          <w:sz w:val="22"/>
          <w:szCs w:val="22"/>
        </w:rPr>
        <w:t xml:space="preserve">             </w:t>
      </w:r>
      <w:r>
        <w:rPr>
          <w:sz w:val="22"/>
          <w:szCs w:val="22"/>
        </w:rPr>
        <w:t>vremena)</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ind w:firstLine="708"/>
        <w:jc w:val="both"/>
        <w:rPr>
          <w:sz w:val="22"/>
          <w:szCs w:val="22"/>
        </w:rPr>
      </w:pPr>
      <w:r>
        <w:rPr>
          <w:sz w:val="22"/>
          <w:szCs w:val="22"/>
        </w:rPr>
        <w:t xml:space="preserve">2. </w:t>
      </w:r>
      <w:r>
        <w:rPr>
          <w:b/>
          <w:sz w:val="22"/>
          <w:szCs w:val="22"/>
        </w:rPr>
        <w:t xml:space="preserve">Učitelja/učiteljicu prirode </w:t>
      </w:r>
      <w:r>
        <w:rPr>
          <w:sz w:val="22"/>
          <w:szCs w:val="22"/>
        </w:rPr>
        <w:t xml:space="preserve">- 1 izvršitelj / izvršiteljica na neodređeno, </w:t>
      </w:r>
    </w:p>
    <w:p>
      <w:pPr>
        <w:pStyle w:val="Normal"/>
        <w:ind w:firstLine="708"/>
        <w:jc w:val="both"/>
        <w:rPr>
          <w:sz w:val="22"/>
          <w:szCs w:val="22"/>
        </w:rPr>
      </w:pPr>
      <w:r>
        <w:rPr>
          <w:sz w:val="22"/>
          <w:szCs w:val="22"/>
        </w:rPr>
        <w:t>nepuno radno vrijeme (7 sati i 30 minuta tjedno – 1 sat i 30 minuta dnevnog radnog vremena)</w:t>
      </w:r>
    </w:p>
    <w:p>
      <w:pPr>
        <w:pStyle w:val="Normal"/>
        <w:jc w:val="both"/>
        <w:rPr>
          <w:sz w:val="22"/>
          <w:szCs w:val="22"/>
        </w:rPr>
      </w:pPr>
      <w:r>
        <w:rPr>
          <w:sz w:val="22"/>
          <w:szCs w:val="22"/>
        </w:rPr>
      </w:r>
    </w:p>
    <w:p>
      <w:pPr>
        <w:pStyle w:val="Normal"/>
        <w:ind w:firstLine="708"/>
        <w:jc w:val="both"/>
        <w:rPr>
          <w:sz w:val="22"/>
          <w:szCs w:val="22"/>
        </w:rPr>
      </w:pPr>
      <w:r>
        <w:rPr>
          <w:sz w:val="22"/>
          <w:szCs w:val="22"/>
        </w:rPr>
        <w:t xml:space="preserve">3. </w:t>
      </w:r>
      <w:r>
        <w:rPr>
          <w:b/>
          <w:sz w:val="22"/>
          <w:szCs w:val="22"/>
        </w:rPr>
        <w:t xml:space="preserve">Učitelja/učiteljicu informatike </w:t>
      </w:r>
      <w:r>
        <w:rPr>
          <w:sz w:val="22"/>
          <w:szCs w:val="22"/>
        </w:rPr>
        <w:t xml:space="preserve">- 1 izvršitelj / izvršiteljica na neodređeno, </w:t>
      </w:r>
    </w:p>
    <w:p>
      <w:pPr>
        <w:pStyle w:val="Normal"/>
        <w:ind w:firstLine="708"/>
        <w:jc w:val="both"/>
        <w:rPr>
          <w:sz w:val="22"/>
          <w:szCs w:val="22"/>
        </w:rPr>
      </w:pPr>
      <w:r>
        <w:rPr>
          <w:sz w:val="22"/>
          <w:szCs w:val="22"/>
        </w:rPr>
        <w:t>puno radno vrijeme</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 xml:space="preserve">    </w:t>
      </w:r>
      <w:r>
        <w:rPr>
          <w:sz w:val="22"/>
          <w:szCs w:val="22"/>
        </w:rPr>
        <w:tab/>
        <w:t>(Izvjestiteljca: Loredana Jakominić, ravnateljica)</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spacing w:lineRule="auto" w:line="259"/>
        <w:rPr>
          <w:sz w:val="22"/>
          <w:szCs w:val="22"/>
        </w:rPr>
      </w:pPr>
      <w:r>
        <w:rPr>
          <w:sz w:val="22"/>
          <w:szCs w:val="22"/>
        </w:rPr>
      </w:r>
    </w:p>
    <w:p>
      <w:pPr>
        <w:pStyle w:val="Normal"/>
        <w:spacing w:lineRule="auto" w:line="259"/>
        <w:rPr>
          <w:sz w:val="22"/>
          <w:szCs w:val="22"/>
        </w:rPr>
      </w:pPr>
      <w:r>
        <w:rPr>
          <w:sz w:val="22"/>
          <w:szCs w:val="22"/>
        </w:rPr>
        <w:t>3. Razno</w:t>
      </w:r>
    </w:p>
    <w:p>
      <w:pPr>
        <w:pStyle w:val="Normal"/>
        <w:spacing w:lineRule="auto" w:line="259"/>
        <w:rPr>
          <w:sz w:val="22"/>
          <w:szCs w:val="22"/>
        </w:rPr>
      </w:pPr>
      <w:r>
        <w:rPr>
          <w:sz w:val="22"/>
          <w:szCs w:val="22"/>
        </w:rPr>
      </w:r>
    </w:p>
    <w:p>
      <w:pPr>
        <w:pStyle w:val="Normal"/>
        <w:rPr>
          <w:sz w:val="22"/>
          <w:szCs w:val="22"/>
        </w:rPr>
      </w:pPr>
      <w:r>
        <w:rPr>
          <w:sz w:val="22"/>
          <w:szCs w:val="22"/>
        </w:rPr>
      </w:r>
    </w:p>
    <w:p>
      <w:pPr>
        <w:pStyle w:val="Uvlakatijelateksta"/>
        <w:rPr>
          <w:rFonts w:ascii="Times New Roman" w:hAnsi="Times New Roman"/>
          <w:sz w:val="22"/>
          <w:szCs w:val="22"/>
        </w:rPr>
      </w:pPr>
      <w:r>
        <w:rPr>
          <w:rFonts w:ascii="Times New Roman" w:hAnsi="Times New Roman"/>
          <w:sz w:val="22"/>
          <w:szCs w:val="22"/>
        </w:rPr>
        <w:t xml:space="preserve">Na prijedlog Dnevnog reda koji je dostavljen, uz poziv na sjednicu, nije podnesen prigovor. </w:t>
      </w:r>
    </w:p>
    <w:p>
      <w:pPr>
        <w:pStyle w:val="Normal"/>
        <w:rPr>
          <w:sz w:val="22"/>
          <w:szCs w:val="22"/>
        </w:rPr>
      </w:pPr>
      <w:r>
        <w:rPr>
          <w:sz w:val="22"/>
          <w:szCs w:val="22"/>
        </w:rPr>
      </w:r>
    </w:p>
    <w:p>
      <w:pPr>
        <w:pStyle w:val="Normal"/>
        <w:rPr>
          <w:sz w:val="22"/>
          <w:szCs w:val="22"/>
        </w:rPr>
      </w:pPr>
      <w:r>
        <w:rPr>
          <w:sz w:val="22"/>
          <w:szCs w:val="22"/>
        </w:rPr>
        <w:t>Dnevni red usvaja se jednoglasno od strane prisutnih članova Školskog odbora.</w:t>
      </w:r>
    </w:p>
    <w:p>
      <w:pPr>
        <w:pStyle w:val="Normal"/>
        <w:spacing w:lineRule="auto" w:line="259" w:before="0" w:after="160"/>
        <w:jc w:val="both"/>
        <w:rPr>
          <w:sz w:val="22"/>
          <w:szCs w:val="22"/>
          <w:u w:val="single"/>
        </w:rPr>
      </w:pPr>
      <w:r>
        <w:rPr>
          <w:sz w:val="22"/>
          <w:szCs w:val="22"/>
          <w:u w:val="single"/>
        </w:rPr>
      </w:r>
    </w:p>
    <w:p>
      <w:pPr>
        <w:pStyle w:val="Normal"/>
        <w:spacing w:lineRule="auto" w:line="259" w:before="0" w:after="160"/>
        <w:jc w:val="both"/>
        <w:rPr>
          <w:sz w:val="22"/>
          <w:szCs w:val="22"/>
          <w:u w:val="single"/>
        </w:rPr>
      </w:pPr>
      <w:r>
        <w:rPr>
          <w:sz w:val="22"/>
          <w:szCs w:val="22"/>
          <w:u w:val="single"/>
        </w:rPr>
        <w:t>AD. 1.</w:t>
      </w:r>
      <w:r>
        <w:rPr>
          <w:sz w:val="22"/>
          <w:szCs w:val="22"/>
        </w:rPr>
        <w:tab/>
        <w:tab/>
        <w:t>Temeljem članaka 60. i 86. Statuta Osnovne škole Podmurvice Podpredsjednica utvrđuje da je članovima Školskog odbora uz poziv na ovu sjednicu dostavljena preslika zapisnika sa sjednice Školskog odbora održane 16. listopada 2023. godine uz dokumentaciju relevantnu za raspravu po točkama današnjeg dnevnog reda. Svi prisutni članovi Školskog odbora potvrđuju da su istu primili putem elektroničke pošte. Predsjednica je pozvala prisutne članove Školskog odbora da se izjasne o prihvaćanju Zapisnika s prethodne sjednice Školskog odbora.</w:t>
      </w:r>
    </w:p>
    <w:p>
      <w:pPr>
        <w:pStyle w:val="Normal"/>
        <w:jc w:val="both"/>
        <w:rPr>
          <w:sz w:val="22"/>
          <w:szCs w:val="22"/>
        </w:rPr>
      </w:pPr>
      <w:r>
        <w:rPr>
          <w:sz w:val="22"/>
          <w:szCs w:val="22"/>
        </w:rPr>
        <w:t>Rezultat glasovanja:</w:t>
      </w:r>
    </w:p>
    <w:p>
      <w:pPr>
        <w:pStyle w:val="Normal"/>
        <w:jc w:val="both"/>
        <w:rPr>
          <w:sz w:val="22"/>
          <w:szCs w:val="22"/>
        </w:rPr>
      </w:pPr>
      <w:r>
        <w:rPr>
          <w:sz w:val="22"/>
          <w:szCs w:val="22"/>
        </w:rPr>
      </w:r>
    </w:p>
    <w:p>
      <w:pPr>
        <w:pStyle w:val="Normal"/>
        <w:jc w:val="both"/>
        <w:rPr>
          <w:sz w:val="22"/>
          <w:szCs w:val="22"/>
        </w:rPr>
      </w:pPr>
      <w:r>
        <w:rPr>
          <w:sz w:val="22"/>
          <w:szCs w:val="22"/>
        </w:rPr>
        <w:tab/>
        <w:t>Budući da nitko nije imao primjedbi Školski odbor jednoglasno (5/5) donosi sljedeći:</w:t>
      </w:r>
    </w:p>
    <w:p>
      <w:pPr>
        <w:pStyle w:val="Normal"/>
        <w:rPr>
          <w:b/>
          <w:b/>
          <w:sz w:val="22"/>
          <w:szCs w:val="22"/>
        </w:rPr>
      </w:pPr>
      <w:r>
        <w:rPr>
          <w:b/>
          <w:sz w:val="22"/>
          <w:szCs w:val="22"/>
        </w:rPr>
      </w:r>
    </w:p>
    <w:p>
      <w:pPr>
        <w:pStyle w:val="Normal"/>
        <w:jc w:val="center"/>
        <w:rPr>
          <w:b/>
          <w:b/>
          <w:sz w:val="22"/>
          <w:szCs w:val="22"/>
        </w:rPr>
      </w:pPr>
      <w:r>
        <w:rPr>
          <w:b/>
          <w:sz w:val="22"/>
          <w:szCs w:val="22"/>
        </w:rPr>
        <w:t>Z a k l j u č a k</w:t>
      </w:r>
    </w:p>
    <w:p>
      <w:pPr>
        <w:pStyle w:val="Normal"/>
        <w:jc w:val="center"/>
        <w:rPr>
          <w:b/>
          <w:b/>
          <w:sz w:val="22"/>
          <w:szCs w:val="22"/>
        </w:rPr>
      </w:pPr>
      <w:r>
        <w:rPr>
          <w:b/>
          <w:sz w:val="22"/>
          <w:szCs w:val="22"/>
        </w:rPr>
      </w:r>
    </w:p>
    <w:p>
      <w:pPr>
        <w:pStyle w:val="Normal"/>
        <w:jc w:val="center"/>
        <w:rPr>
          <w:sz w:val="22"/>
          <w:szCs w:val="22"/>
        </w:rPr>
      </w:pPr>
      <w:r>
        <w:rPr>
          <w:sz w:val="22"/>
          <w:szCs w:val="22"/>
        </w:rPr>
        <w:t>"Usvaja se Zapisnik s prethodne sjednice Školskog odbora održane 16. listopada 2023. godine."</w:t>
      </w:r>
    </w:p>
    <w:p>
      <w:pPr>
        <w:pStyle w:val="Normal"/>
        <w:rPr>
          <w:sz w:val="22"/>
          <w:szCs w:val="22"/>
        </w:rPr>
      </w:pPr>
      <w:r>
        <w:rPr>
          <w:sz w:val="22"/>
          <w:szCs w:val="22"/>
        </w:rPr>
      </w:r>
    </w:p>
    <w:p>
      <w:pPr>
        <w:pStyle w:val="Normal"/>
        <w:jc w:val="both"/>
        <w:rPr>
          <w:sz w:val="22"/>
          <w:szCs w:val="22"/>
        </w:rPr>
      </w:pPr>
      <w:r>
        <w:rPr>
          <w:sz w:val="22"/>
          <w:szCs w:val="22"/>
        </w:rPr>
      </w:r>
    </w:p>
    <w:p>
      <w:pPr>
        <w:pStyle w:val="Normal"/>
        <w:jc w:val="both"/>
        <w:rPr>
          <w:sz w:val="22"/>
          <w:szCs w:val="22"/>
        </w:rPr>
      </w:pPr>
      <w:r>
        <w:rPr>
          <w:sz w:val="22"/>
          <w:szCs w:val="22"/>
          <w:u w:val="single"/>
        </w:rPr>
        <w:t>AD.2.</w:t>
      </w:r>
      <w:r>
        <w:rPr>
          <w:sz w:val="22"/>
          <w:szCs w:val="22"/>
        </w:rPr>
        <w:tab/>
        <w:tab/>
        <w:t>Podpredsjednica Školskog odbora pozvala je ravnateljicu Loredanu Jakominić da podnese izvješće o ovoj točki dnevnog reda.</w:t>
      </w:r>
    </w:p>
    <w:p>
      <w:pPr>
        <w:pStyle w:val="Normal"/>
        <w:jc w:val="both"/>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ab/>
        <w:t>Ravnateljica ističe da nam predstoji donošenje Odluke o zapošljavanju temeljem provedenog Natječaja za:</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ab/>
        <w:t xml:space="preserve">1. </w:t>
      </w:r>
      <w:r>
        <w:rPr>
          <w:b/>
          <w:sz w:val="22"/>
          <w:szCs w:val="22"/>
        </w:rPr>
        <w:t>Učitelja/učiteljicu njemačkog jezika</w:t>
      </w:r>
      <w:r>
        <w:rPr>
          <w:sz w:val="22"/>
          <w:szCs w:val="22"/>
        </w:rPr>
        <w:t xml:space="preserve"> - 1 izvršitelj / izvršiteljica na određeno nepuno radno</w:t>
      </w:r>
    </w:p>
    <w:p>
      <w:pPr>
        <w:pStyle w:val="Normal"/>
        <w:tabs>
          <w:tab w:val="clear" w:pos="708"/>
          <w:tab w:val="left" w:pos="357" w:leader="none"/>
          <w:tab w:val="left" w:pos="720" w:leader="none"/>
          <w:tab w:val="left" w:pos="3969" w:leader="dot"/>
        </w:tabs>
        <w:rPr>
          <w:sz w:val="22"/>
          <w:szCs w:val="22"/>
        </w:rPr>
      </w:pPr>
      <w:r>
        <w:rPr>
          <w:sz w:val="22"/>
          <w:szCs w:val="22"/>
        </w:rPr>
        <w:tab/>
        <w:tab/>
        <w:t xml:space="preserve">vrijeme do povratka djelatnice na rad (22 sata tjedno – 4 sata  i 24 minute dnevnog radnog </w:t>
      </w:r>
    </w:p>
    <w:p>
      <w:pPr>
        <w:pStyle w:val="Normal"/>
        <w:tabs>
          <w:tab w:val="clear" w:pos="708"/>
          <w:tab w:val="left" w:pos="357" w:leader="none"/>
          <w:tab w:val="left" w:pos="720" w:leader="none"/>
          <w:tab w:val="left" w:pos="3969" w:leader="dot"/>
        </w:tabs>
        <w:rPr>
          <w:sz w:val="22"/>
          <w:szCs w:val="22"/>
        </w:rPr>
      </w:pPr>
      <w:r>
        <w:rPr>
          <w:sz w:val="22"/>
          <w:szCs w:val="22"/>
        </w:rPr>
        <w:t xml:space="preserve">             </w:t>
      </w:r>
      <w:r>
        <w:rPr>
          <w:sz w:val="22"/>
          <w:szCs w:val="22"/>
        </w:rPr>
        <w:t>vremena)</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ind w:firstLine="708"/>
        <w:jc w:val="both"/>
        <w:rPr>
          <w:sz w:val="22"/>
          <w:szCs w:val="22"/>
        </w:rPr>
      </w:pPr>
      <w:r>
        <w:rPr>
          <w:sz w:val="22"/>
          <w:szCs w:val="22"/>
        </w:rPr>
        <w:t xml:space="preserve">2. </w:t>
      </w:r>
      <w:r>
        <w:rPr>
          <w:b/>
          <w:sz w:val="22"/>
          <w:szCs w:val="22"/>
        </w:rPr>
        <w:t xml:space="preserve">Učitelja/učiteljicu prirode </w:t>
      </w:r>
      <w:r>
        <w:rPr>
          <w:sz w:val="22"/>
          <w:szCs w:val="22"/>
        </w:rPr>
        <w:t xml:space="preserve">- 1 izvršitelj / izvršiteljica na neodređeno, </w:t>
      </w:r>
    </w:p>
    <w:p>
      <w:pPr>
        <w:pStyle w:val="Normal"/>
        <w:ind w:firstLine="708"/>
        <w:jc w:val="both"/>
        <w:rPr>
          <w:sz w:val="22"/>
          <w:szCs w:val="22"/>
        </w:rPr>
      </w:pPr>
      <w:r>
        <w:rPr>
          <w:sz w:val="22"/>
          <w:szCs w:val="22"/>
        </w:rPr>
        <w:t>nepuno radno vrijeme (7 sati i 30 minuta tjedno – 1 sat i 30 minuta dnevnog radnog vremena)</w:t>
      </w:r>
    </w:p>
    <w:p>
      <w:pPr>
        <w:pStyle w:val="Normal"/>
        <w:jc w:val="both"/>
        <w:rPr>
          <w:sz w:val="22"/>
          <w:szCs w:val="22"/>
        </w:rPr>
      </w:pPr>
      <w:r>
        <w:rPr>
          <w:sz w:val="22"/>
          <w:szCs w:val="22"/>
        </w:rPr>
      </w:r>
    </w:p>
    <w:p>
      <w:pPr>
        <w:pStyle w:val="Normal"/>
        <w:ind w:firstLine="708"/>
        <w:jc w:val="both"/>
        <w:rPr>
          <w:sz w:val="22"/>
          <w:szCs w:val="22"/>
        </w:rPr>
      </w:pPr>
      <w:r>
        <w:rPr>
          <w:sz w:val="22"/>
          <w:szCs w:val="22"/>
        </w:rPr>
        <w:t xml:space="preserve">3. </w:t>
      </w:r>
      <w:r>
        <w:rPr>
          <w:b/>
          <w:sz w:val="22"/>
          <w:szCs w:val="22"/>
        </w:rPr>
        <w:t xml:space="preserve">Učitelja/učiteljicu informatike </w:t>
      </w:r>
      <w:r>
        <w:rPr>
          <w:sz w:val="22"/>
          <w:szCs w:val="22"/>
        </w:rPr>
        <w:t xml:space="preserve">- 1 izvršitelj / izvršiteljica na neodređeno, </w:t>
      </w:r>
    </w:p>
    <w:p>
      <w:pPr>
        <w:pStyle w:val="Normal"/>
        <w:ind w:firstLine="708"/>
        <w:jc w:val="both"/>
        <w:rPr>
          <w:sz w:val="22"/>
          <w:szCs w:val="22"/>
        </w:rPr>
      </w:pPr>
      <w:r>
        <w:rPr>
          <w:sz w:val="22"/>
          <w:szCs w:val="22"/>
        </w:rPr>
        <w:t>puno radno vrijeme</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jc w:val="both"/>
        <w:rPr>
          <w:sz w:val="22"/>
          <w:szCs w:val="22"/>
        </w:rPr>
      </w:pPr>
      <w:r>
        <w:rPr>
          <w:sz w:val="22"/>
          <w:szCs w:val="22"/>
        </w:rPr>
      </w:r>
    </w:p>
    <w:p>
      <w:pPr>
        <w:pStyle w:val="Normal"/>
        <w:tabs>
          <w:tab w:val="clear" w:pos="708"/>
          <w:tab w:val="left" w:pos="357" w:leader="none"/>
          <w:tab w:val="left" w:pos="720" w:leader="none"/>
          <w:tab w:val="left" w:pos="3969" w:leader="dot"/>
        </w:tabs>
        <w:jc w:val="both"/>
        <w:rPr>
          <w:color w:val="000000"/>
          <w:sz w:val="22"/>
          <w:szCs w:val="22"/>
        </w:rPr>
      </w:pPr>
      <w:r>
        <w:rPr>
          <w:color w:val="000000"/>
          <w:sz w:val="22"/>
          <w:szCs w:val="22"/>
        </w:rPr>
        <w:tab/>
        <w:t>Temeljem prethodnih odobrenja Školskog odbora Škola i Upravnoog odjela za odgoj i obrazovanje Škola je raspisala Natječaj za zamjene djelatnika koji se nalaze na porodiljnom dopustu odnosno za upražnjena radna mjesta.</w:t>
      </w:r>
    </w:p>
    <w:p>
      <w:pPr>
        <w:pStyle w:val="Normal"/>
        <w:tabs>
          <w:tab w:val="clear" w:pos="708"/>
          <w:tab w:val="left" w:pos="357" w:leader="none"/>
          <w:tab w:val="left" w:pos="720" w:leader="none"/>
          <w:tab w:val="left" w:pos="3969" w:leader="dot"/>
        </w:tabs>
        <w:jc w:val="both"/>
        <w:rPr>
          <w:sz w:val="22"/>
          <w:szCs w:val="22"/>
        </w:rPr>
      </w:pPr>
      <w:r>
        <w:rPr>
          <w:sz w:val="22"/>
          <w:szCs w:val="22"/>
        </w:rPr>
      </w:r>
    </w:p>
    <w:p>
      <w:pPr>
        <w:pStyle w:val="Normal"/>
        <w:tabs>
          <w:tab w:val="clear" w:pos="708"/>
          <w:tab w:val="left" w:pos="357" w:leader="none"/>
          <w:tab w:val="left" w:pos="720" w:leader="none"/>
          <w:tab w:val="left" w:pos="3969" w:leader="dot"/>
        </w:tabs>
        <w:jc w:val="both"/>
        <w:rPr>
          <w:sz w:val="22"/>
          <w:szCs w:val="22"/>
        </w:rPr>
      </w:pPr>
      <w:r>
        <w:rPr>
          <w:sz w:val="22"/>
          <w:szCs w:val="22"/>
        </w:rPr>
        <w:t>Natječaj je objavljen 8. studenoga 2023. godine.</w:t>
      </w:r>
    </w:p>
    <w:p>
      <w:pPr>
        <w:pStyle w:val="Normal"/>
        <w:tabs>
          <w:tab w:val="clear" w:pos="708"/>
          <w:tab w:val="left" w:pos="357" w:leader="none"/>
          <w:tab w:val="left" w:pos="720" w:leader="none"/>
          <w:tab w:val="left" w:pos="3969" w:leader="dot"/>
        </w:tabs>
        <w:jc w:val="both"/>
        <w:rPr>
          <w:sz w:val="22"/>
          <w:szCs w:val="22"/>
        </w:rPr>
      </w:pPr>
      <w:r>
        <w:rPr>
          <w:sz w:val="22"/>
          <w:szCs w:val="22"/>
        </w:rPr>
      </w:r>
    </w:p>
    <w:p>
      <w:pPr>
        <w:pStyle w:val="Normal"/>
        <w:tabs>
          <w:tab w:val="clear" w:pos="708"/>
          <w:tab w:val="left" w:pos="357" w:leader="none"/>
          <w:tab w:val="left" w:pos="720" w:leader="none"/>
          <w:tab w:val="left" w:pos="3969" w:leader="dot"/>
        </w:tabs>
        <w:jc w:val="both"/>
        <w:rPr>
          <w:sz w:val="22"/>
          <w:szCs w:val="22"/>
        </w:rPr>
      </w:pPr>
      <w:r>
        <w:rPr>
          <w:sz w:val="22"/>
          <w:szCs w:val="22"/>
        </w:rPr>
        <w:t>Imenovano je Povjerenstvo za vrednovanje kandidata. Povjerenstvo je utvrdilo da su na objavljeni Natječaj pristigle pravovremene i potpune prijave za:</w:t>
      </w:r>
    </w:p>
    <w:p>
      <w:pPr>
        <w:pStyle w:val="Normal"/>
        <w:tabs>
          <w:tab w:val="clear" w:pos="708"/>
          <w:tab w:val="left" w:pos="357" w:leader="none"/>
          <w:tab w:val="left" w:pos="720" w:leader="none"/>
          <w:tab w:val="left" w:pos="3969" w:leader="dot"/>
        </w:tabs>
        <w:rPr>
          <w:sz w:val="22"/>
          <w:szCs w:val="22"/>
        </w:rPr>
      </w:pPr>
      <w:r>
        <w:rPr>
          <w:sz w:val="22"/>
          <w:szCs w:val="22"/>
        </w:rPr>
      </w:r>
    </w:p>
    <w:p>
      <w:pPr>
        <w:pStyle w:val="ListParagraph"/>
        <w:numPr>
          <w:ilvl w:val="0"/>
          <w:numId w:val="1"/>
        </w:numPr>
        <w:tabs>
          <w:tab w:val="clear" w:pos="708"/>
          <w:tab w:val="left" w:pos="357" w:leader="none"/>
          <w:tab w:val="left" w:pos="720" w:leader="none"/>
          <w:tab w:val="left" w:pos="3969" w:leader="dot"/>
        </w:tabs>
        <w:overflowPunct w:val="true"/>
        <w:textAlignment w:val="baseline"/>
        <w:rPr>
          <w:sz w:val="22"/>
          <w:szCs w:val="22"/>
        </w:rPr>
      </w:pPr>
      <w:r>
        <w:rPr>
          <w:sz w:val="22"/>
          <w:szCs w:val="22"/>
        </w:rPr>
        <w:t>Učitelja njemačkog jezika 2 molbe</w:t>
      </w:r>
    </w:p>
    <w:p>
      <w:pPr>
        <w:pStyle w:val="ListParagraph"/>
        <w:numPr>
          <w:ilvl w:val="0"/>
          <w:numId w:val="1"/>
        </w:numPr>
        <w:tabs>
          <w:tab w:val="clear" w:pos="708"/>
          <w:tab w:val="left" w:pos="357" w:leader="none"/>
          <w:tab w:val="left" w:pos="720" w:leader="none"/>
          <w:tab w:val="left" w:pos="3969" w:leader="dot"/>
        </w:tabs>
        <w:overflowPunct w:val="true"/>
        <w:textAlignment w:val="baseline"/>
        <w:rPr>
          <w:sz w:val="22"/>
          <w:szCs w:val="22"/>
        </w:rPr>
      </w:pPr>
      <w:r>
        <w:rPr>
          <w:sz w:val="22"/>
          <w:szCs w:val="22"/>
        </w:rPr>
        <w:t>Učitelja prirode 1 molba</w:t>
      </w:r>
    </w:p>
    <w:p>
      <w:pPr>
        <w:pStyle w:val="ListParagraph"/>
        <w:numPr>
          <w:ilvl w:val="0"/>
          <w:numId w:val="1"/>
        </w:numPr>
        <w:tabs>
          <w:tab w:val="clear" w:pos="708"/>
          <w:tab w:val="left" w:pos="357" w:leader="none"/>
          <w:tab w:val="left" w:pos="720" w:leader="none"/>
          <w:tab w:val="left" w:pos="3969" w:leader="dot"/>
        </w:tabs>
        <w:overflowPunct w:val="true"/>
        <w:textAlignment w:val="baseline"/>
        <w:rPr>
          <w:sz w:val="22"/>
          <w:szCs w:val="22"/>
        </w:rPr>
      </w:pPr>
      <w:r>
        <w:rPr>
          <w:sz w:val="22"/>
          <w:szCs w:val="22"/>
        </w:rPr>
        <w:t>Učitelja informatike 2 molbe</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jc w:val="both"/>
        <w:rPr>
          <w:sz w:val="22"/>
          <w:szCs w:val="22"/>
        </w:rPr>
      </w:pPr>
      <w:r>
        <w:rPr>
          <w:sz w:val="22"/>
          <w:szCs w:val="22"/>
        </w:rPr>
      </w:r>
    </w:p>
    <w:p>
      <w:pPr>
        <w:pStyle w:val="Normal"/>
        <w:tabs>
          <w:tab w:val="clear" w:pos="708"/>
          <w:tab w:val="left" w:pos="357" w:leader="none"/>
          <w:tab w:val="left" w:pos="720" w:leader="none"/>
          <w:tab w:val="left" w:pos="3969" w:leader="dot"/>
        </w:tabs>
        <w:jc w:val="both"/>
        <w:rPr>
          <w:sz w:val="22"/>
          <w:szCs w:val="22"/>
        </w:rPr>
      </w:pPr>
      <w:r>
        <w:rPr>
          <w:sz w:val="22"/>
          <w:szCs w:val="22"/>
        </w:rPr>
      </w:r>
    </w:p>
    <w:p>
      <w:pPr>
        <w:pStyle w:val="Normal"/>
        <w:tabs>
          <w:tab w:val="clear" w:pos="708"/>
          <w:tab w:val="left" w:pos="357" w:leader="none"/>
          <w:tab w:val="left" w:pos="720" w:leader="none"/>
          <w:tab w:val="left" w:pos="3969" w:leader="dot"/>
        </w:tabs>
        <w:jc w:val="both"/>
        <w:rPr>
          <w:sz w:val="22"/>
          <w:szCs w:val="22"/>
        </w:rPr>
      </w:pPr>
      <w:r>
        <w:rPr>
          <w:sz w:val="22"/>
          <w:szCs w:val="22"/>
        </w:rPr>
      </w:r>
    </w:p>
    <w:p>
      <w:pPr>
        <w:pStyle w:val="Normal"/>
        <w:tabs>
          <w:tab w:val="clear" w:pos="708"/>
          <w:tab w:val="left" w:pos="357" w:leader="none"/>
          <w:tab w:val="left" w:pos="720" w:leader="none"/>
          <w:tab w:val="left" w:pos="3969" w:leader="dot"/>
        </w:tabs>
        <w:jc w:val="both"/>
        <w:rPr>
          <w:sz w:val="22"/>
          <w:szCs w:val="22"/>
        </w:rPr>
      </w:pPr>
      <w:r>
        <w:rPr>
          <w:sz w:val="22"/>
          <w:szCs w:val="22"/>
        </w:rPr>
      </w:r>
    </w:p>
    <w:p>
      <w:pPr>
        <w:pStyle w:val="Normal"/>
        <w:tabs>
          <w:tab w:val="clear" w:pos="708"/>
          <w:tab w:val="left" w:pos="357" w:leader="none"/>
          <w:tab w:val="left" w:pos="720" w:leader="none"/>
          <w:tab w:val="left" w:pos="3969" w:leader="dot"/>
        </w:tabs>
        <w:jc w:val="both"/>
        <w:rPr>
          <w:sz w:val="22"/>
          <w:szCs w:val="22"/>
        </w:rPr>
      </w:pPr>
      <w:r>
        <w:rPr>
          <w:sz w:val="22"/>
          <w:szCs w:val="22"/>
        </w:rPr>
        <w:t>Na pisano testiranje odazvalo se po jedan kandidat za radno mjesto učitelja njemačkog jezika, učitelja prirode i učitelja informatike.</w:t>
      </w:r>
    </w:p>
    <w:p>
      <w:pPr>
        <w:pStyle w:val="Normal"/>
        <w:tabs>
          <w:tab w:val="clear" w:pos="708"/>
          <w:tab w:val="left" w:pos="357" w:leader="none"/>
          <w:tab w:val="left" w:pos="720" w:leader="none"/>
          <w:tab w:val="left" w:pos="3969" w:leader="dot"/>
        </w:tabs>
        <w:jc w:val="both"/>
        <w:rPr>
          <w:sz w:val="22"/>
          <w:szCs w:val="22"/>
        </w:rPr>
      </w:pPr>
      <w:r>
        <w:rPr>
          <w:sz w:val="22"/>
          <w:szCs w:val="22"/>
        </w:rPr>
      </w:r>
    </w:p>
    <w:p>
      <w:pPr>
        <w:pStyle w:val="Normal"/>
        <w:tabs>
          <w:tab w:val="clear" w:pos="708"/>
          <w:tab w:val="left" w:pos="357" w:leader="none"/>
          <w:tab w:val="left" w:pos="720" w:leader="none"/>
          <w:tab w:val="left" w:pos="3969" w:leader="dot"/>
        </w:tabs>
        <w:jc w:val="both"/>
        <w:rPr>
          <w:sz w:val="22"/>
          <w:szCs w:val="22"/>
        </w:rPr>
      </w:pPr>
      <w:r>
        <w:rPr>
          <w:sz w:val="22"/>
          <w:szCs w:val="22"/>
        </w:rPr>
        <w:t>Prema rezultatima pisanog testiranja, usmenog testiranja i razgovora s kandidatima koje je proveo ravnateljica škole, predlaže se, zapošljavanje slijedećih kandidata:</w:t>
      </w:r>
    </w:p>
    <w:p>
      <w:pPr>
        <w:pStyle w:val="Normal"/>
        <w:tabs>
          <w:tab w:val="clear" w:pos="708"/>
          <w:tab w:val="left" w:pos="357" w:leader="none"/>
          <w:tab w:val="left" w:pos="720" w:leader="none"/>
          <w:tab w:val="left" w:pos="3969" w:leader="dot"/>
        </w:tabs>
        <w:jc w:val="both"/>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 xml:space="preserve">1. LUCIA VERŠIĆ (VSS) mag. edu. njemačkog jezika i književnosti i latinskog jezika   na radnom mjestu  </w:t>
      </w:r>
      <w:r>
        <w:rPr>
          <w:b/>
          <w:sz w:val="22"/>
          <w:szCs w:val="22"/>
        </w:rPr>
        <w:t>Učitelja/učiteljicu njemačkog jezika</w:t>
      </w:r>
      <w:r>
        <w:rPr>
          <w:sz w:val="22"/>
          <w:szCs w:val="22"/>
        </w:rPr>
        <w:t xml:space="preserve"> - 1 izvršitelj / izvršiteljica na određeno nepuno radno</w:t>
      </w:r>
    </w:p>
    <w:p>
      <w:pPr>
        <w:pStyle w:val="Normal"/>
        <w:tabs>
          <w:tab w:val="clear" w:pos="708"/>
          <w:tab w:val="left" w:pos="357" w:leader="none"/>
          <w:tab w:val="left" w:pos="720" w:leader="none"/>
          <w:tab w:val="left" w:pos="3969" w:leader="dot"/>
        </w:tabs>
        <w:rPr>
          <w:sz w:val="22"/>
          <w:szCs w:val="22"/>
        </w:rPr>
      </w:pPr>
      <w:r>
        <w:rPr>
          <w:sz w:val="22"/>
          <w:szCs w:val="22"/>
        </w:rPr>
        <w:t>vrijeme do povratka djelatnice na rad (22 sata tjedno – 4 sata  i 24 minute dnevnog radnog vremena)</w:t>
      </w:r>
    </w:p>
    <w:p>
      <w:pPr>
        <w:pStyle w:val="ListParagraph"/>
        <w:tabs>
          <w:tab w:val="clear" w:pos="708"/>
          <w:tab w:val="left" w:pos="357" w:leader="none"/>
          <w:tab w:val="left" w:pos="720" w:leader="none"/>
          <w:tab w:val="left" w:pos="3969" w:leader="dot"/>
        </w:tabs>
        <w:overflowPunct w:val="true"/>
        <w:textAlignment w:val="baseline"/>
        <w:rPr>
          <w:sz w:val="22"/>
          <w:szCs w:val="22"/>
        </w:rPr>
      </w:pPr>
      <w:r>
        <w:rPr>
          <w:sz w:val="22"/>
          <w:szCs w:val="22"/>
        </w:rPr>
      </w:r>
    </w:p>
    <w:p>
      <w:pPr>
        <w:pStyle w:val="Normal"/>
        <w:jc w:val="both"/>
        <w:rPr>
          <w:sz w:val="22"/>
          <w:szCs w:val="22"/>
        </w:rPr>
      </w:pPr>
      <w:r>
        <w:rPr>
          <w:sz w:val="22"/>
          <w:szCs w:val="22"/>
        </w:rPr>
        <w:t xml:space="preserve">3. TAJANA PAP (VSS) mag. edu. informatike i politehnike na radnom mjestu </w:t>
      </w:r>
      <w:r>
        <w:rPr>
          <w:b/>
          <w:sz w:val="22"/>
          <w:szCs w:val="22"/>
        </w:rPr>
        <w:t xml:space="preserve">Učitelja/učiteljicu informatike </w:t>
      </w:r>
      <w:r>
        <w:rPr>
          <w:sz w:val="22"/>
          <w:szCs w:val="22"/>
        </w:rPr>
        <w:t>- 1 izvršitelj / izvršiteljica na neodređeno, puno radno vrijeme</w:t>
      </w:r>
    </w:p>
    <w:p>
      <w:pPr>
        <w:pStyle w:val="Normal"/>
        <w:tabs>
          <w:tab w:val="clear" w:pos="708"/>
          <w:tab w:val="left" w:pos="357" w:leader="none"/>
          <w:tab w:val="left" w:pos="720" w:leader="none"/>
          <w:tab w:val="left" w:pos="3969" w:leader="dot"/>
        </w:tabs>
        <w:overflowPunct w:val="true"/>
        <w:jc w:val="both"/>
        <w:textAlignment w:val="baseline"/>
        <w:rPr>
          <w:sz w:val="22"/>
          <w:szCs w:val="22"/>
        </w:rPr>
      </w:pPr>
      <w:r>
        <w:rPr>
          <w:sz w:val="22"/>
          <w:szCs w:val="22"/>
        </w:rPr>
      </w:r>
    </w:p>
    <w:p>
      <w:pPr>
        <w:pStyle w:val="Normal"/>
        <w:jc w:val="both"/>
        <w:rPr>
          <w:sz w:val="22"/>
          <w:szCs w:val="22"/>
        </w:rPr>
      </w:pPr>
      <w:r>
        <w:rPr>
          <w:sz w:val="22"/>
          <w:szCs w:val="22"/>
        </w:rPr>
        <w:t>Temeljem rezultata testiranja Ravnateljica ne predlaže zapošljavanje kandidata radnog mjesta Učitelja/učiteljice prirode te obaviještava članove Školskog odbora da će donijeti i objaviti Odluku o neizboru.</w:t>
      </w:r>
    </w:p>
    <w:p>
      <w:pPr>
        <w:pStyle w:val="Normal"/>
        <w:tabs>
          <w:tab w:val="clear" w:pos="708"/>
          <w:tab w:val="left" w:pos="357" w:leader="none"/>
          <w:tab w:val="left" w:pos="720" w:leader="none"/>
          <w:tab w:val="left" w:pos="3969" w:leader="dot"/>
        </w:tabs>
        <w:jc w:val="both"/>
        <w:rPr>
          <w:sz w:val="22"/>
          <w:szCs w:val="22"/>
        </w:rPr>
      </w:pPr>
      <w:r>
        <w:rPr>
          <w:sz w:val="22"/>
          <w:szCs w:val="22"/>
        </w:rPr>
      </w:r>
    </w:p>
    <w:p>
      <w:pPr>
        <w:pStyle w:val="Normal"/>
        <w:jc w:val="both"/>
        <w:rPr>
          <w:sz w:val="22"/>
          <w:szCs w:val="22"/>
        </w:rPr>
      </w:pPr>
      <w:r>
        <w:rPr>
          <w:sz w:val="22"/>
          <w:szCs w:val="22"/>
        </w:rPr>
        <w:t>Otvara se rasprava. U raspravi sudjeluju svi članovi Školskog odbora. Rasprava se okončava.</w:t>
      </w:r>
    </w:p>
    <w:p>
      <w:pPr>
        <w:pStyle w:val="Normal"/>
        <w:ind w:firstLine="708"/>
        <w:jc w:val="both"/>
        <w:rPr>
          <w:sz w:val="22"/>
          <w:szCs w:val="22"/>
        </w:rPr>
      </w:pPr>
      <w:r>
        <w:rPr>
          <w:sz w:val="22"/>
          <w:szCs w:val="22"/>
        </w:rPr>
      </w:r>
    </w:p>
    <w:p>
      <w:pPr>
        <w:pStyle w:val="Normal"/>
        <w:jc w:val="both"/>
        <w:rPr>
          <w:sz w:val="22"/>
          <w:szCs w:val="22"/>
        </w:rPr>
      </w:pPr>
      <w:r>
        <w:rPr>
          <w:sz w:val="22"/>
          <w:szCs w:val="22"/>
        </w:rPr>
        <w:t>Rezultat glasovanja:</w:t>
      </w:r>
    </w:p>
    <w:p>
      <w:pPr>
        <w:pStyle w:val="Normal"/>
        <w:jc w:val="both"/>
        <w:rPr>
          <w:sz w:val="22"/>
          <w:szCs w:val="22"/>
        </w:rPr>
      </w:pPr>
      <w:r>
        <w:rPr>
          <w:sz w:val="22"/>
          <w:szCs w:val="22"/>
        </w:rPr>
      </w:r>
    </w:p>
    <w:p>
      <w:pPr>
        <w:pStyle w:val="Normal"/>
        <w:jc w:val="both"/>
        <w:rPr>
          <w:sz w:val="22"/>
          <w:szCs w:val="22"/>
        </w:rPr>
      </w:pPr>
      <w:r>
        <w:rPr>
          <w:sz w:val="22"/>
          <w:szCs w:val="22"/>
        </w:rPr>
        <w:t>Budući da nitko nije imao primjedbi, jednoglasno se donosi (5/5) sljedeća:</w:t>
      </w:r>
    </w:p>
    <w:p>
      <w:pPr>
        <w:pStyle w:val="Normal"/>
        <w:tabs>
          <w:tab w:val="clear" w:pos="708"/>
          <w:tab w:val="left" w:pos="357" w:leader="none"/>
          <w:tab w:val="left" w:pos="720" w:leader="none"/>
          <w:tab w:val="left" w:pos="3969" w:leader="dot"/>
        </w:tabs>
        <w:jc w:val="both"/>
        <w:rPr>
          <w:sz w:val="22"/>
          <w:szCs w:val="22"/>
        </w:rPr>
      </w:pPr>
      <w:r>
        <w:rPr>
          <w:sz w:val="22"/>
          <w:szCs w:val="22"/>
        </w:rPr>
      </w:r>
    </w:p>
    <w:p>
      <w:pPr>
        <w:pStyle w:val="Normal"/>
        <w:tabs>
          <w:tab w:val="clear" w:pos="708"/>
          <w:tab w:val="left" w:pos="357" w:leader="none"/>
          <w:tab w:val="left" w:pos="720" w:leader="none"/>
          <w:tab w:val="left" w:pos="3969" w:leader="dot"/>
        </w:tabs>
        <w:jc w:val="both"/>
        <w:rPr>
          <w:sz w:val="22"/>
          <w:szCs w:val="22"/>
        </w:rPr>
      </w:pPr>
      <w:r>
        <w:rPr>
          <w:sz w:val="22"/>
          <w:szCs w:val="22"/>
        </w:rPr>
        <w:t>Temeljem provedneog Natječajnog postupka i postupka vrednovanja kandidata, na prijedlog Ravnateljice škole Školski odbor donosi sljedeću:</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jc w:val="center"/>
        <w:rPr>
          <w:b/>
          <w:b/>
          <w:sz w:val="22"/>
          <w:szCs w:val="22"/>
        </w:rPr>
      </w:pPr>
      <w:r>
        <w:rPr>
          <w:b/>
          <w:sz w:val="22"/>
          <w:szCs w:val="22"/>
        </w:rPr>
        <w:t>O d l u k u</w:t>
      </w:r>
    </w:p>
    <w:p>
      <w:pPr>
        <w:pStyle w:val="Normal"/>
        <w:tabs>
          <w:tab w:val="clear" w:pos="708"/>
          <w:tab w:val="left" w:pos="357" w:leader="none"/>
          <w:tab w:val="left" w:pos="720" w:leader="none"/>
          <w:tab w:val="left" w:pos="3969" w:leader="dot"/>
        </w:tabs>
        <w:jc w:val="center"/>
        <w:rPr>
          <w:b/>
          <w:b/>
          <w:sz w:val="22"/>
          <w:szCs w:val="22"/>
        </w:rPr>
      </w:pPr>
      <w:r>
        <w:rPr>
          <w:b/>
          <w:sz w:val="22"/>
          <w:szCs w:val="22"/>
        </w:rPr>
      </w:r>
    </w:p>
    <w:p>
      <w:pPr>
        <w:pStyle w:val="Normal"/>
        <w:tabs>
          <w:tab w:val="clear" w:pos="708"/>
          <w:tab w:val="left" w:pos="357" w:leader="none"/>
          <w:tab w:val="left" w:pos="720" w:leader="none"/>
          <w:tab w:val="left" w:pos="3969" w:leader="dot"/>
        </w:tabs>
        <w:rPr>
          <w:sz w:val="22"/>
          <w:szCs w:val="22"/>
        </w:rPr>
      </w:pPr>
      <w:r>
        <w:rPr>
          <w:sz w:val="22"/>
          <w:szCs w:val="22"/>
        </w:rPr>
        <w:t xml:space="preserve">1. LUCIA VERŠIĆ (VSS) mag. edu. njemačkog jezika i književnosti i latinskog jezika zapošljava se na radnom mjestu  </w:t>
      </w:r>
      <w:r>
        <w:rPr>
          <w:b/>
          <w:sz w:val="22"/>
          <w:szCs w:val="22"/>
        </w:rPr>
        <w:t>Učitelja/učiteljicu njemačkog jezika</w:t>
      </w:r>
      <w:r>
        <w:rPr>
          <w:sz w:val="22"/>
          <w:szCs w:val="22"/>
        </w:rPr>
        <w:t xml:space="preserve"> - 1 izvršitelj / izvršiteljica na određeno nepuno radno vrijeme do povratka djelatnice na rad (22 sata tjedno – 4 sata  i 24 minute dnevnog radnog vremena)</w:t>
      </w:r>
    </w:p>
    <w:p>
      <w:pPr>
        <w:pStyle w:val="ListParagraph"/>
        <w:tabs>
          <w:tab w:val="clear" w:pos="708"/>
          <w:tab w:val="left" w:pos="357" w:leader="none"/>
          <w:tab w:val="left" w:pos="720" w:leader="none"/>
          <w:tab w:val="left" w:pos="3969" w:leader="dot"/>
        </w:tabs>
        <w:overflowPunct w:val="true"/>
        <w:textAlignment w:val="baseline"/>
        <w:rPr>
          <w:sz w:val="22"/>
          <w:szCs w:val="22"/>
        </w:rPr>
      </w:pPr>
      <w:r>
        <w:rPr>
          <w:sz w:val="22"/>
          <w:szCs w:val="22"/>
        </w:rPr>
      </w:r>
    </w:p>
    <w:p>
      <w:pPr>
        <w:pStyle w:val="Normal"/>
        <w:jc w:val="both"/>
        <w:rPr>
          <w:sz w:val="22"/>
          <w:szCs w:val="22"/>
        </w:rPr>
      </w:pPr>
      <w:r>
        <w:rPr>
          <w:sz w:val="22"/>
          <w:szCs w:val="22"/>
        </w:rPr>
        <w:t xml:space="preserve">2. TAJANA PAP (VSS) mag. edu. informatike i politehnike zapošljava se na radnom mjestu </w:t>
      </w:r>
      <w:r>
        <w:rPr>
          <w:b/>
          <w:sz w:val="22"/>
          <w:szCs w:val="22"/>
        </w:rPr>
        <w:t xml:space="preserve">Učitelja/učiteljicu informatike </w:t>
      </w:r>
      <w:r>
        <w:rPr>
          <w:sz w:val="22"/>
          <w:szCs w:val="22"/>
        </w:rPr>
        <w:t>- 1 izvršitelj / izvršiteljica na neodređeno, puno radno vrijeme</w:t>
      </w:r>
    </w:p>
    <w:p>
      <w:pPr>
        <w:pStyle w:val="Normal"/>
        <w:tabs>
          <w:tab w:val="clear" w:pos="708"/>
          <w:tab w:val="left" w:pos="357" w:leader="none"/>
          <w:tab w:val="left" w:pos="720" w:leader="none"/>
          <w:tab w:val="left" w:pos="3969" w:leader="dot"/>
        </w:tabs>
        <w:jc w:val="both"/>
        <w:rPr>
          <w:sz w:val="22"/>
          <w:szCs w:val="22"/>
        </w:rPr>
      </w:pPr>
      <w:r>
        <w:rPr>
          <w:sz w:val="22"/>
          <w:szCs w:val="22"/>
        </w:rPr>
      </w:r>
    </w:p>
    <w:p>
      <w:pPr>
        <w:pStyle w:val="Normal"/>
        <w:jc w:val="both"/>
        <w:rPr>
          <w:sz w:val="22"/>
          <w:szCs w:val="22"/>
        </w:rPr>
      </w:pPr>
      <w:r>
        <w:rPr>
          <w:sz w:val="22"/>
          <w:szCs w:val="22"/>
        </w:rPr>
      </w:r>
    </w:p>
    <w:p>
      <w:pPr>
        <w:pStyle w:val="Normal"/>
        <w:jc w:val="both"/>
        <w:rPr>
          <w:sz w:val="22"/>
          <w:szCs w:val="22"/>
          <w:u w:val="single"/>
        </w:rPr>
      </w:pPr>
      <w:r>
        <w:rPr>
          <w:sz w:val="22"/>
          <w:szCs w:val="22"/>
          <w:u w:val="single"/>
        </w:rPr>
      </w:r>
    </w:p>
    <w:p>
      <w:pPr>
        <w:pStyle w:val="Normal"/>
        <w:jc w:val="both"/>
        <w:rPr>
          <w:sz w:val="22"/>
          <w:szCs w:val="22"/>
        </w:rPr>
      </w:pPr>
      <w:r>
        <w:rPr>
          <w:sz w:val="22"/>
          <w:szCs w:val="22"/>
          <w:u w:val="single"/>
        </w:rPr>
        <w:t xml:space="preserve">AD.3. </w:t>
      </w:r>
      <w:r>
        <w:rPr>
          <w:sz w:val="22"/>
          <w:szCs w:val="22"/>
        </w:rPr>
        <w:tab/>
        <w:tab/>
        <w:t>Pod točkom razno, raspravilo se:</w:t>
      </w:r>
    </w:p>
    <w:p>
      <w:pPr>
        <w:pStyle w:val="Normal"/>
        <w:jc w:val="both"/>
        <w:rPr>
          <w:sz w:val="22"/>
          <w:szCs w:val="22"/>
        </w:rPr>
      </w:pPr>
      <w:r>
        <w:rPr>
          <w:sz w:val="22"/>
          <w:szCs w:val="22"/>
        </w:rPr>
      </w:r>
    </w:p>
    <w:p>
      <w:pPr>
        <w:pStyle w:val="Normal"/>
        <w:jc w:val="both"/>
        <w:rPr>
          <w:sz w:val="22"/>
          <w:szCs w:val="22"/>
        </w:rPr>
      </w:pPr>
      <w:r>
        <w:rPr>
          <w:sz w:val="22"/>
          <w:szCs w:val="22"/>
        </w:rPr>
        <w:t xml:space="preserve">• </w:t>
      </w:r>
      <w:r>
        <w:rPr>
          <w:sz w:val="22"/>
          <w:szCs w:val="22"/>
        </w:rPr>
        <w:t>Grad Rijeke , Odjel gradse uprave za upravljanje movinom započeo je radove na sanaciji sanitarnih čvorova u starom dijelu Škole</w:t>
      </w:r>
    </w:p>
    <w:p>
      <w:pPr>
        <w:pStyle w:val="Normal"/>
        <w:jc w:val="both"/>
        <w:rPr>
          <w:sz w:val="22"/>
          <w:szCs w:val="22"/>
        </w:rPr>
      </w:pPr>
      <w:r>
        <w:rPr>
          <w:sz w:val="22"/>
          <w:szCs w:val="22"/>
        </w:rPr>
        <w:t xml:space="preserve">• </w:t>
      </w:r>
      <w:r>
        <w:rPr>
          <w:sz w:val="22"/>
          <w:szCs w:val="22"/>
        </w:rPr>
        <w:t>pozivaju se članovi Školskog odbora da nazoče Božićnoj priredbi</w:t>
      </w:r>
    </w:p>
    <w:p>
      <w:pPr>
        <w:pStyle w:val="Normal"/>
        <w:jc w:val="both"/>
        <w:rPr>
          <w:sz w:val="22"/>
          <w:szCs w:val="22"/>
        </w:rPr>
      </w:pPr>
      <w:r>
        <w:rPr>
          <w:sz w:val="22"/>
          <w:szCs w:val="22"/>
        </w:rPr>
        <w:t xml:space="preserve"> </w:t>
      </w:r>
    </w:p>
    <w:p>
      <w:pPr>
        <w:pStyle w:val="ListParagraph"/>
        <w:jc w:val="both"/>
        <w:rPr>
          <w:sz w:val="22"/>
          <w:szCs w:val="22"/>
        </w:rPr>
      </w:pPr>
      <w:r>
        <w:rPr>
          <w:sz w:val="22"/>
          <w:szCs w:val="22"/>
        </w:rPr>
        <w:t>Završetkom rasprave po dnevnom redu sjednica je završena u 18:46 sati</w:t>
      </w:r>
    </w:p>
    <w:p>
      <w:pPr>
        <w:pStyle w:val="Normal"/>
        <w:ind w:firstLine="708"/>
        <w:jc w:val="both"/>
        <w:rPr>
          <w:sz w:val="22"/>
          <w:szCs w:val="22"/>
        </w:rPr>
      </w:pPr>
      <w:r>
        <w:rPr>
          <w:sz w:val="22"/>
          <w:szCs w:val="22"/>
        </w:rPr>
      </w:r>
    </w:p>
    <w:p>
      <w:pPr>
        <w:pStyle w:val="Normal"/>
        <w:ind w:firstLine="708"/>
        <w:jc w:val="both"/>
        <w:rPr>
          <w:sz w:val="22"/>
          <w:szCs w:val="22"/>
        </w:rPr>
      </w:pPr>
      <w:r>
        <w:rPr>
          <w:sz w:val="22"/>
          <w:szCs w:val="22"/>
        </w:rPr>
        <w:t>Zapisnik je napisan u jednom primjerku na tri stranice.</w:t>
      </w:r>
    </w:p>
    <w:p>
      <w:pPr>
        <w:pStyle w:val="Normal"/>
        <w:ind w:firstLine="708"/>
        <w:jc w:val="both"/>
        <w:rPr>
          <w:sz w:val="22"/>
          <w:szCs w:val="22"/>
        </w:rPr>
      </w:pPr>
      <w:r>
        <w:rPr>
          <w:sz w:val="22"/>
          <w:szCs w:val="22"/>
        </w:rPr>
      </w:r>
    </w:p>
    <w:p>
      <w:pPr>
        <w:pStyle w:val="Normal"/>
        <w:ind w:firstLine="708"/>
        <w:jc w:val="both"/>
        <w:rPr>
          <w:sz w:val="22"/>
          <w:szCs w:val="22"/>
        </w:rPr>
      </w:pPr>
      <w:r>
        <w:rPr>
          <w:sz w:val="22"/>
          <w:szCs w:val="22"/>
        </w:rPr>
      </w:r>
    </w:p>
    <w:p>
      <w:pPr>
        <w:pStyle w:val="Normal"/>
        <w:ind w:firstLine="708"/>
        <w:jc w:val="both"/>
        <w:rPr>
          <w:sz w:val="22"/>
          <w:szCs w:val="22"/>
        </w:rPr>
      </w:pPr>
      <w:r>
        <w:rPr>
          <w:sz w:val="22"/>
          <w:szCs w:val="22"/>
        </w:rPr>
        <w:t>Zapisničar:</w:t>
        <w:tab/>
        <w:tab/>
        <w:tab/>
        <w:tab/>
        <w:tab/>
        <w:tab/>
        <w:tab/>
        <w:t>Podpredsjednica:</w:t>
      </w:r>
    </w:p>
    <w:p>
      <w:pPr>
        <w:pStyle w:val="Normal"/>
        <w:jc w:val="both"/>
        <w:rPr>
          <w:sz w:val="22"/>
          <w:szCs w:val="22"/>
          <w:u w:val="single"/>
        </w:rPr>
      </w:pPr>
      <w:r>
        <w:rPr>
          <w:sz w:val="22"/>
          <w:szCs w:val="22"/>
          <w:u w:val="single"/>
        </w:rPr>
        <w:tab/>
        <w:tab/>
        <w:tab/>
        <w:tab/>
      </w:r>
      <w:r>
        <w:rPr>
          <w:sz w:val="22"/>
          <w:szCs w:val="22"/>
        </w:rPr>
        <w:tab/>
        <w:tab/>
        <w:tab/>
        <w:tab/>
      </w:r>
      <w:r>
        <w:rPr>
          <w:sz w:val="22"/>
          <w:szCs w:val="22"/>
          <w:u w:val="single"/>
        </w:rPr>
        <w:tab/>
        <w:tab/>
        <w:tab/>
        <w:tab/>
      </w:r>
    </w:p>
    <w:p>
      <w:pPr>
        <w:pStyle w:val="Normal"/>
        <w:rPr>
          <w:sz w:val="22"/>
          <w:szCs w:val="22"/>
        </w:rPr>
      </w:pPr>
      <w:r>
        <w:rPr>
          <w:sz w:val="22"/>
          <w:szCs w:val="22"/>
        </w:rPr>
        <w:t xml:space="preserve">          </w:t>
      </w:r>
      <w:r>
        <w:rPr>
          <w:sz w:val="22"/>
          <w:szCs w:val="22"/>
        </w:rPr>
        <w:t xml:space="preserve">Marin Bogičević </w:t>
        <w:tab/>
        <w:tab/>
        <w:tab/>
        <w:tab/>
        <w:tab/>
        <w:t xml:space="preserve">         </w:t>
        <w:tab/>
        <w:tab/>
        <w:t>Roberta Bonassin</w:t>
      </w:r>
    </w:p>
    <w:sectPr>
      <w:type w:val="nextPage"/>
      <w:pgSz w:w="11906" w:h="16838"/>
      <w:pgMar w:left="1417" w:right="1417" w:header="0" w:top="1417" w:footer="0" w:bottom="141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Calibri Light">
    <w:charset w:val="ee"/>
    <w:family w:val="roman"/>
    <w:pitch w:val="variable"/>
  </w:font>
  <w:font w:name="Cambria">
    <w:charset w:val="ee"/>
    <w:family w:val="roman"/>
    <w:pitch w:val="variable"/>
  </w:font>
  <w:font w:name="Charter HR">
    <w:charset w:val="ee"/>
    <w:family w:val="roman"/>
    <w:pitch w:val="variable"/>
  </w:font>
  <w:font w:name="Segoe UI">
    <w:charset w:val="ee"/>
    <w:family w:val="roman"/>
    <w:pitch w:val="variable"/>
  </w:font>
  <w:font w:name="Arial">
    <w:charset w:val="ee"/>
    <w:family w:val="roman"/>
    <w:pitch w:val="variable"/>
  </w:font>
  <w:font w:name="Liberation Sans">
    <w:altName w:val="Arial"/>
    <w:charset w:val="ee"/>
    <w:family w:val="swiss"/>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425"/>
  <w:themeFontLang w:val="hr-H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hr-H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b1b2d"/>
    <w:pPr>
      <w:widowControl/>
      <w:bidi w:val="0"/>
      <w:spacing w:lineRule="auto" w:line="240" w:before="0" w:after="0"/>
      <w:jc w:val="left"/>
    </w:pPr>
    <w:rPr>
      <w:rFonts w:ascii="Times New Roman" w:hAnsi="Times New Roman" w:eastAsia="Times New Roman" w:cs="Times New Roman"/>
      <w:color w:val="auto"/>
      <w:kern w:val="0"/>
      <w:sz w:val="24"/>
      <w:szCs w:val="24"/>
      <w:lang w:eastAsia="hr-HR" w:val="hr-HR" w:bidi="ar-SA"/>
    </w:rPr>
  </w:style>
  <w:style w:type="paragraph" w:styleId="Stilnaslova1">
    <w:name w:val="Heading 1"/>
    <w:basedOn w:val="Normal"/>
    <w:next w:val="Normal"/>
    <w:link w:val="Naslov1Char"/>
    <w:qFormat/>
    <w:rsid w:val="00b469e4"/>
    <w:pPr>
      <w:keepNext w:val="true"/>
      <w:keepLines/>
      <w:spacing w:before="240" w:after="0"/>
      <w:outlineLvl w:val="0"/>
    </w:pPr>
    <w:rPr>
      <w:rFonts w:ascii="Calibri Light" w:hAnsi="Calibri Light" w:eastAsia="" w:cs="" w:asciiTheme="majorHAnsi" w:cstheme="majorBidi" w:eastAsiaTheme="majorEastAsia" w:hAnsiTheme="majorHAnsi"/>
      <w:color w:val="2E74B5" w:themeColor="accent1" w:themeShade="bf"/>
      <w:sz w:val="32"/>
      <w:szCs w:val="32"/>
    </w:rPr>
  </w:style>
  <w:style w:type="paragraph" w:styleId="Stilnaslova2">
    <w:name w:val="Heading 2"/>
    <w:basedOn w:val="Normal"/>
    <w:next w:val="Normal"/>
    <w:link w:val="Naslov2Char"/>
    <w:uiPriority w:val="9"/>
    <w:unhideWhenUsed/>
    <w:qFormat/>
    <w:rsid w:val="0062297a"/>
    <w:pPr>
      <w:keepNext w:val="true"/>
      <w:keepLines/>
      <w:spacing w:before="40" w:after="0"/>
      <w:outlineLvl w:val="1"/>
    </w:pPr>
    <w:rPr>
      <w:rFonts w:ascii="Calibri Light" w:hAnsi="Calibri Light" w:eastAsia="" w:cs="" w:asciiTheme="majorHAnsi" w:cstheme="majorBidi" w:eastAsiaTheme="majorEastAsia" w:hAnsiTheme="majorHAnsi"/>
      <w:color w:val="2E74B5" w:themeColor="accent1" w:themeShade="bf"/>
      <w:sz w:val="26"/>
      <w:szCs w:val="26"/>
    </w:rPr>
  </w:style>
  <w:style w:type="paragraph" w:styleId="Stilnaslova3">
    <w:name w:val="Heading 3"/>
    <w:basedOn w:val="Normal"/>
    <w:next w:val="Normal"/>
    <w:link w:val="Naslov3Char"/>
    <w:uiPriority w:val="9"/>
    <w:semiHidden/>
    <w:unhideWhenUsed/>
    <w:qFormat/>
    <w:rsid w:val="00277167"/>
    <w:pPr>
      <w:keepNext w:val="true"/>
      <w:keepLines/>
      <w:spacing w:before="160" w:after="0"/>
      <w:outlineLvl w:val="2"/>
    </w:pPr>
    <w:rPr>
      <w:rFonts w:ascii="Cambria" w:hAnsi="Cambria"/>
      <w:sz w:val="32"/>
      <w:szCs w:val="32"/>
      <w:lang w:eastAsia="en-US"/>
    </w:rPr>
  </w:style>
  <w:style w:type="paragraph" w:styleId="Stilnaslova4">
    <w:name w:val="Heading 4"/>
    <w:basedOn w:val="Normal"/>
    <w:next w:val="Normal"/>
    <w:link w:val="Naslov4Char"/>
    <w:uiPriority w:val="9"/>
    <w:semiHidden/>
    <w:unhideWhenUsed/>
    <w:qFormat/>
    <w:rsid w:val="00277167"/>
    <w:pPr>
      <w:keepNext w:val="true"/>
      <w:keepLines/>
      <w:spacing w:lineRule="auto" w:line="300" w:before="80" w:after="0"/>
      <w:outlineLvl w:val="3"/>
    </w:pPr>
    <w:rPr>
      <w:rFonts w:ascii="Cambria" w:hAnsi="Cambria"/>
      <w:i/>
      <w:iCs/>
      <w:sz w:val="30"/>
      <w:szCs w:val="30"/>
      <w:lang w:eastAsia="en-US"/>
    </w:rPr>
  </w:style>
  <w:style w:type="paragraph" w:styleId="Stilnaslova5">
    <w:name w:val="Heading 5"/>
    <w:basedOn w:val="Normal"/>
    <w:next w:val="Normal"/>
    <w:link w:val="Naslov5Char"/>
    <w:uiPriority w:val="9"/>
    <w:semiHidden/>
    <w:unhideWhenUsed/>
    <w:qFormat/>
    <w:rsid w:val="00277167"/>
    <w:pPr>
      <w:keepNext w:val="true"/>
      <w:keepLines/>
      <w:spacing w:lineRule="auto" w:line="300" w:before="40" w:after="0"/>
      <w:outlineLvl w:val="4"/>
    </w:pPr>
    <w:rPr>
      <w:rFonts w:ascii="Cambria" w:hAnsi="Cambria"/>
      <w:sz w:val="28"/>
      <w:szCs w:val="28"/>
      <w:lang w:eastAsia="en-US"/>
    </w:rPr>
  </w:style>
  <w:style w:type="paragraph" w:styleId="Stilnaslova6">
    <w:name w:val="Heading 6"/>
    <w:basedOn w:val="Normal"/>
    <w:next w:val="Normal"/>
    <w:link w:val="Naslov6Char"/>
    <w:uiPriority w:val="9"/>
    <w:qFormat/>
    <w:rsid w:val="0012382a"/>
    <w:pPr>
      <w:keepNext w:val="true"/>
      <w:widowControl w:val="false"/>
      <w:jc w:val="both"/>
      <w:outlineLvl w:val="5"/>
    </w:pPr>
    <w:rPr>
      <w:b/>
      <w:bCs/>
      <w:szCs w:val="20"/>
      <w:lang w:val="de-DE"/>
    </w:rPr>
  </w:style>
  <w:style w:type="paragraph" w:styleId="Stilnaslova7">
    <w:name w:val="Heading 7"/>
    <w:basedOn w:val="Normal"/>
    <w:next w:val="Normal"/>
    <w:link w:val="Naslov7Char"/>
    <w:uiPriority w:val="9"/>
    <w:semiHidden/>
    <w:unhideWhenUsed/>
    <w:qFormat/>
    <w:rsid w:val="00277167"/>
    <w:pPr>
      <w:keepNext w:val="true"/>
      <w:keepLines/>
      <w:spacing w:lineRule="auto" w:line="300" w:before="40" w:after="0"/>
      <w:outlineLvl w:val="6"/>
    </w:pPr>
    <w:rPr>
      <w:rFonts w:ascii="Cambria" w:hAnsi="Cambria"/>
      <w:lang w:eastAsia="en-US"/>
    </w:rPr>
  </w:style>
  <w:style w:type="paragraph" w:styleId="Stilnaslova8">
    <w:name w:val="Heading 8"/>
    <w:basedOn w:val="Normal"/>
    <w:next w:val="Normal"/>
    <w:link w:val="Naslov8Char"/>
    <w:uiPriority w:val="9"/>
    <w:semiHidden/>
    <w:unhideWhenUsed/>
    <w:qFormat/>
    <w:rsid w:val="00277167"/>
    <w:pPr>
      <w:keepNext w:val="true"/>
      <w:keepLines/>
      <w:spacing w:lineRule="auto" w:line="300" w:before="40" w:after="0"/>
      <w:outlineLvl w:val="7"/>
    </w:pPr>
    <w:rPr>
      <w:rFonts w:ascii="Cambria" w:hAnsi="Cambria"/>
      <w:i/>
      <w:iCs/>
      <w:sz w:val="22"/>
      <w:szCs w:val="22"/>
      <w:lang w:eastAsia="en-US"/>
    </w:rPr>
  </w:style>
  <w:style w:type="paragraph" w:styleId="Stilnaslova9">
    <w:name w:val="Heading 9"/>
    <w:basedOn w:val="Normal"/>
    <w:next w:val="Normal"/>
    <w:link w:val="Naslov9Char"/>
    <w:uiPriority w:val="9"/>
    <w:semiHidden/>
    <w:unhideWhenUsed/>
    <w:qFormat/>
    <w:rsid w:val="00277167"/>
    <w:pPr>
      <w:keepNext w:val="true"/>
      <w:keepLines/>
      <w:spacing w:lineRule="auto" w:line="300" w:before="40" w:after="0"/>
      <w:outlineLvl w:val="8"/>
    </w:pPr>
    <w:rPr>
      <w:rFonts w:ascii="Calibri" w:hAnsi="Calibri"/>
      <w:b/>
      <w:bCs/>
      <w:i/>
      <w:iCs/>
      <w:sz w:val="21"/>
      <w:szCs w:val="21"/>
      <w:lang w:eastAsia="en-US"/>
    </w:rPr>
  </w:style>
  <w:style w:type="character" w:styleId="DefaultParagraphFont" w:default="1">
    <w:name w:val="Default Paragraph Font"/>
    <w:uiPriority w:val="1"/>
    <w:semiHidden/>
    <w:unhideWhenUsed/>
    <w:qFormat/>
    <w:rPr/>
  </w:style>
  <w:style w:type="character" w:styleId="UvuenotijelotekstaChar" w:customStyle="1">
    <w:name w:val="Uvučeno tijelo teksta Char"/>
    <w:basedOn w:val="DefaultParagraphFont"/>
    <w:link w:val="Uvuenotijeloteksta"/>
    <w:qFormat/>
    <w:rsid w:val="007810d9"/>
    <w:rPr>
      <w:rFonts w:ascii="Charter HR" w:hAnsi="Charter HR" w:eastAsia="Times New Roman" w:cs="Times New Roman"/>
      <w:sz w:val="20"/>
      <w:szCs w:val="20"/>
      <w:lang w:val="en-US" w:eastAsia="hr-HR"/>
    </w:rPr>
  </w:style>
  <w:style w:type="character" w:styleId="Naslov6Char" w:customStyle="1">
    <w:name w:val="Naslov 6 Char"/>
    <w:basedOn w:val="DefaultParagraphFont"/>
    <w:link w:val="Naslov6"/>
    <w:uiPriority w:val="9"/>
    <w:qFormat/>
    <w:rsid w:val="0012382a"/>
    <w:rPr>
      <w:rFonts w:ascii="Times New Roman" w:hAnsi="Times New Roman" w:eastAsia="Times New Roman" w:cs="Times New Roman"/>
      <w:b/>
      <w:bCs/>
      <w:sz w:val="24"/>
      <w:szCs w:val="20"/>
      <w:lang w:val="de-DE" w:eastAsia="hr-HR"/>
    </w:rPr>
  </w:style>
  <w:style w:type="character" w:styleId="TekstbaloniaChar" w:customStyle="1">
    <w:name w:val="Tekst balončića Char"/>
    <w:basedOn w:val="DefaultParagraphFont"/>
    <w:link w:val="Tekstbalonia"/>
    <w:uiPriority w:val="99"/>
    <w:semiHidden/>
    <w:qFormat/>
    <w:rsid w:val="00e573c9"/>
    <w:rPr>
      <w:rFonts w:ascii="Segoe UI" w:hAnsi="Segoe UI" w:eastAsia="Times New Roman" w:cs="Segoe UI"/>
      <w:sz w:val="18"/>
      <w:szCs w:val="18"/>
      <w:lang w:eastAsia="hr-HR"/>
    </w:rPr>
  </w:style>
  <w:style w:type="character" w:styleId="Naslov1Char" w:customStyle="1">
    <w:name w:val="Naslov 1 Char"/>
    <w:basedOn w:val="DefaultParagraphFont"/>
    <w:link w:val="Naslov1"/>
    <w:qFormat/>
    <w:rsid w:val="00b469e4"/>
    <w:rPr>
      <w:rFonts w:ascii="Calibri Light" w:hAnsi="Calibri Light" w:eastAsia="" w:cs="" w:asciiTheme="majorHAnsi" w:cstheme="majorBidi" w:eastAsiaTheme="majorEastAsia" w:hAnsiTheme="majorHAnsi"/>
      <w:color w:val="2E74B5" w:themeColor="accent1" w:themeShade="bf"/>
      <w:sz w:val="32"/>
      <w:szCs w:val="32"/>
      <w:lang w:eastAsia="hr-HR"/>
    </w:rPr>
  </w:style>
  <w:style w:type="character" w:styleId="TijelotekstaChar" w:customStyle="1">
    <w:name w:val="Tijelo teksta Char"/>
    <w:basedOn w:val="DefaultParagraphFont"/>
    <w:link w:val="Tijeloteksta"/>
    <w:qFormat/>
    <w:rsid w:val="000b0f57"/>
    <w:rPr>
      <w:rFonts w:ascii="Arial" w:hAnsi="Arial" w:eastAsia="Times New Roman" w:cs="Times New Roman"/>
      <w:szCs w:val="20"/>
      <w:lang w:eastAsia="hr-HR"/>
    </w:rPr>
  </w:style>
  <w:style w:type="character" w:styleId="Isticanje">
    <w:name w:val="Isticanje"/>
    <w:uiPriority w:val="20"/>
    <w:qFormat/>
    <w:rsid w:val="000b0f57"/>
    <w:rPr>
      <w:i/>
      <w:iCs/>
    </w:rPr>
  </w:style>
  <w:style w:type="character" w:styleId="Naslov2Char" w:customStyle="1">
    <w:name w:val="Naslov 2 Char"/>
    <w:basedOn w:val="DefaultParagraphFont"/>
    <w:link w:val="Naslov2"/>
    <w:uiPriority w:val="9"/>
    <w:qFormat/>
    <w:rsid w:val="0062297a"/>
    <w:rPr>
      <w:rFonts w:ascii="Calibri Light" w:hAnsi="Calibri Light" w:eastAsia="" w:cs="" w:asciiTheme="majorHAnsi" w:cstheme="majorBidi" w:eastAsiaTheme="majorEastAsia" w:hAnsiTheme="majorHAnsi"/>
      <w:color w:val="2E74B5" w:themeColor="accent1" w:themeShade="bf"/>
      <w:sz w:val="26"/>
      <w:szCs w:val="26"/>
      <w:lang w:eastAsia="hr-HR"/>
    </w:rPr>
  </w:style>
  <w:style w:type="character" w:styleId="Naslov3Char" w:customStyle="1">
    <w:name w:val="Naslov 3 Char"/>
    <w:basedOn w:val="DefaultParagraphFont"/>
    <w:link w:val="Naslov3"/>
    <w:uiPriority w:val="9"/>
    <w:semiHidden/>
    <w:qFormat/>
    <w:rsid w:val="00277167"/>
    <w:rPr>
      <w:rFonts w:ascii="Cambria" w:hAnsi="Cambria" w:eastAsia="Times New Roman" w:cs="Times New Roman"/>
      <w:sz w:val="32"/>
      <w:szCs w:val="32"/>
    </w:rPr>
  </w:style>
  <w:style w:type="character" w:styleId="Naslov4Char" w:customStyle="1">
    <w:name w:val="Naslov 4 Char"/>
    <w:basedOn w:val="DefaultParagraphFont"/>
    <w:link w:val="Naslov4"/>
    <w:uiPriority w:val="9"/>
    <w:semiHidden/>
    <w:qFormat/>
    <w:rsid w:val="00277167"/>
    <w:rPr>
      <w:rFonts w:ascii="Cambria" w:hAnsi="Cambria" w:eastAsia="Times New Roman" w:cs="Times New Roman"/>
      <w:i/>
      <w:iCs/>
      <w:sz w:val="30"/>
      <w:szCs w:val="30"/>
    </w:rPr>
  </w:style>
  <w:style w:type="character" w:styleId="Naslov5Char" w:customStyle="1">
    <w:name w:val="Naslov 5 Char"/>
    <w:basedOn w:val="DefaultParagraphFont"/>
    <w:link w:val="Naslov5"/>
    <w:uiPriority w:val="9"/>
    <w:semiHidden/>
    <w:qFormat/>
    <w:rsid w:val="00277167"/>
    <w:rPr>
      <w:rFonts w:ascii="Cambria" w:hAnsi="Cambria" w:eastAsia="Times New Roman" w:cs="Times New Roman"/>
      <w:sz w:val="28"/>
      <w:szCs w:val="28"/>
    </w:rPr>
  </w:style>
  <w:style w:type="character" w:styleId="Naslov7Char" w:customStyle="1">
    <w:name w:val="Naslov 7 Char"/>
    <w:basedOn w:val="DefaultParagraphFont"/>
    <w:link w:val="Naslov7"/>
    <w:uiPriority w:val="9"/>
    <w:semiHidden/>
    <w:qFormat/>
    <w:rsid w:val="00277167"/>
    <w:rPr>
      <w:rFonts w:ascii="Cambria" w:hAnsi="Cambria" w:eastAsia="Times New Roman" w:cs="Times New Roman"/>
      <w:sz w:val="24"/>
      <w:szCs w:val="24"/>
    </w:rPr>
  </w:style>
  <w:style w:type="character" w:styleId="Naslov8Char" w:customStyle="1">
    <w:name w:val="Naslov 8 Char"/>
    <w:basedOn w:val="DefaultParagraphFont"/>
    <w:link w:val="Naslov8"/>
    <w:uiPriority w:val="9"/>
    <w:semiHidden/>
    <w:qFormat/>
    <w:rsid w:val="00277167"/>
    <w:rPr>
      <w:rFonts w:ascii="Cambria" w:hAnsi="Cambria" w:eastAsia="Times New Roman" w:cs="Times New Roman"/>
      <w:i/>
      <w:iCs/>
    </w:rPr>
  </w:style>
  <w:style w:type="character" w:styleId="Naslov9Char" w:customStyle="1">
    <w:name w:val="Naslov 9 Char"/>
    <w:basedOn w:val="DefaultParagraphFont"/>
    <w:link w:val="Naslov9"/>
    <w:uiPriority w:val="9"/>
    <w:semiHidden/>
    <w:qFormat/>
    <w:rsid w:val="00277167"/>
    <w:rPr>
      <w:rFonts w:ascii="Calibri" w:hAnsi="Calibri" w:eastAsia="Times New Roman" w:cs="Times New Roman"/>
      <w:b/>
      <w:bCs/>
      <w:i/>
      <w:iCs/>
      <w:sz w:val="21"/>
      <w:szCs w:val="21"/>
    </w:rPr>
  </w:style>
  <w:style w:type="character" w:styleId="ZaglavljeChar" w:customStyle="1">
    <w:name w:val="Zaglavlje Char"/>
    <w:basedOn w:val="DefaultParagraphFont"/>
    <w:link w:val="Zaglavlje"/>
    <w:qFormat/>
    <w:rsid w:val="00277167"/>
    <w:rPr>
      <w:rFonts w:ascii="Calibri" w:hAnsi="Calibri" w:eastAsia="Times New Roman" w:cs="Times New Roman"/>
      <w:sz w:val="21"/>
      <w:szCs w:val="21"/>
    </w:rPr>
  </w:style>
  <w:style w:type="character" w:styleId="PodnojeChar" w:customStyle="1">
    <w:name w:val="Podnožje Char"/>
    <w:basedOn w:val="DefaultParagraphFont"/>
    <w:link w:val="Podnoje"/>
    <w:uiPriority w:val="99"/>
    <w:qFormat/>
    <w:rsid w:val="00277167"/>
    <w:rPr>
      <w:rFonts w:ascii="Calibri" w:hAnsi="Calibri" w:eastAsia="Times New Roman" w:cs="Times New Roman"/>
      <w:sz w:val="21"/>
      <w:szCs w:val="21"/>
    </w:rPr>
  </w:style>
  <w:style w:type="character" w:styleId="NaslovChar" w:customStyle="1">
    <w:name w:val="Naslov Char"/>
    <w:basedOn w:val="DefaultParagraphFont"/>
    <w:link w:val="Naslov"/>
    <w:qFormat/>
    <w:rsid w:val="00277167"/>
    <w:rPr>
      <w:rFonts w:ascii="Cambria" w:hAnsi="Cambria" w:eastAsia="Times New Roman" w:cs="Times New Roman"/>
      <w:caps/>
      <w:color w:val="1F497D"/>
      <w:spacing w:val="30"/>
      <w:sz w:val="72"/>
      <w:szCs w:val="72"/>
    </w:rPr>
  </w:style>
  <w:style w:type="character" w:styleId="PodnaslovChar" w:customStyle="1">
    <w:name w:val="Podnaslov Char"/>
    <w:basedOn w:val="DefaultParagraphFont"/>
    <w:link w:val="Podnaslov"/>
    <w:uiPriority w:val="11"/>
    <w:qFormat/>
    <w:rsid w:val="00277167"/>
    <w:rPr>
      <w:rFonts w:ascii="Calibri" w:hAnsi="Calibri" w:eastAsia="Times New Roman" w:cs="Times New Roman"/>
      <w:color w:val="1F497D"/>
      <w:sz w:val="28"/>
      <w:szCs w:val="28"/>
    </w:rPr>
  </w:style>
  <w:style w:type="character" w:styleId="Strong">
    <w:name w:val="Strong"/>
    <w:uiPriority w:val="22"/>
    <w:qFormat/>
    <w:rsid w:val="00277167"/>
    <w:rPr>
      <w:b/>
      <w:bCs/>
    </w:rPr>
  </w:style>
  <w:style w:type="character" w:styleId="CitatChar" w:customStyle="1">
    <w:name w:val="Citat Char"/>
    <w:basedOn w:val="DefaultParagraphFont"/>
    <w:link w:val="Citat"/>
    <w:uiPriority w:val="29"/>
    <w:qFormat/>
    <w:rsid w:val="00277167"/>
    <w:rPr>
      <w:rFonts w:ascii="Calibri" w:hAnsi="Calibri" w:eastAsia="Times New Roman" w:cs="Times New Roman"/>
      <w:i/>
      <w:iCs/>
      <w:color w:val="76923C"/>
      <w:sz w:val="24"/>
      <w:szCs w:val="24"/>
    </w:rPr>
  </w:style>
  <w:style w:type="character" w:styleId="NaglaencitatChar" w:customStyle="1">
    <w:name w:val="Naglašen citat Char"/>
    <w:basedOn w:val="DefaultParagraphFont"/>
    <w:link w:val="Naglaencitat"/>
    <w:uiPriority w:val="30"/>
    <w:qFormat/>
    <w:rsid w:val="00277167"/>
    <w:rPr>
      <w:rFonts w:ascii="Cambria" w:hAnsi="Cambria" w:eastAsia="Times New Roman" w:cs="Times New Roman"/>
      <w:caps/>
      <w:color w:val="365F91"/>
      <w:sz w:val="28"/>
      <w:szCs w:val="28"/>
    </w:rPr>
  </w:style>
  <w:style w:type="character" w:styleId="SubtleEmphasis">
    <w:name w:val="Subtle Emphasis"/>
    <w:uiPriority w:val="19"/>
    <w:qFormat/>
    <w:rsid w:val="00277167"/>
    <w:rPr>
      <w:i/>
      <w:iCs/>
      <w:color w:val="595959"/>
    </w:rPr>
  </w:style>
  <w:style w:type="character" w:styleId="IntenseEmphasis">
    <w:name w:val="Intense Emphasis"/>
    <w:uiPriority w:val="21"/>
    <w:qFormat/>
    <w:rsid w:val="00277167"/>
    <w:rPr>
      <w:b/>
      <w:bCs/>
      <w:i/>
      <w:iCs/>
      <w:color w:val="auto"/>
    </w:rPr>
  </w:style>
  <w:style w:type="character" w:styleId="SubtleReference">
    <w:name w:val="Subtle Reference"/>
    <w:uiPriority w:val="31"/>
    <w:qFormat/>
    <w:rsid w:val="00277167"/>
    <w:rPr>
      <w:smallCaps/>
      <w:color w:val="404040"/>
      <w:spacing w:val="0"/>
      <w:u w:val="single" w:color="7F7F7F"/>
    </w:rPr>
  </w:style>
  <w:style w:type="character" w:styleId="IntenseReference">
    <w:name w:val="Intense Reference"/>
    <w:uiPriority w:val="32"/>
    <w:qFormat/>
    <w:rsid w:val="00277167"/>
    <w:rPr>
      <w:b/>
      <w:bCs/>
      <w:smallCaps/>
      <w:color w:val="auto"/>
      <w:spacing w:val="0"/>
      <w:u w:val="single"/>
    </w:rPr>
  </w:style>
  <w:style w:type="character" w:styleId="BookTitle">
    <w:name w:val="Book Title"/>
    <w:uiPriority w:val="33"/>
    <w:qFormat/>
    <w:rsid w:val="00277167"/>
    <w:rPr>
      <w:b/>
      <w:bCs/>
      <w:smallCaps/>
      <w:spacing w:val="0"/>
    </w:rPr>
  </w:style>
  <w:style w:type="character" w:styleId="Annotationreference">
    <w:name w:val="annotation reference"/>
    <w:uiPriority w:val="99"/>
    <w:semiHidden/>
    <w:unhideWhenUsed/>
    <w:qFormat/>
    <w:rsid w:val="00277167"/>
    <w:rPr>
      <w:sz w:val="16"/>
      <w:szCs w:val="16"/>
    </w:rPr>
  </w:style>
  <w:style w:type="character" w:styleId="TekstkomentaraChar" w:customStyle="1">
    <w:name w:val="Tekst komentara Char"/>
    <w:basedOn w:val="DefaultParagraphFont"/>
    <w:link w:val="Tekstkomentara"/>
    <w:uiPriority w:val="99"/>
    <w:semiHidden/>
    <w:qFormat/>
    <w:rsid w:val="00277167"/>
    <w:rPr>
      <w:rFonts w:ascii="Calibri" w:hAnsi="Calibri" w:eastAsia="Times New Roman" w:cs="Times New Roman"/>
      <w:sz w:val="20"/>
      <w:szCs w:val="20"/>
    </w:rPr>
  </w:style>
  <w:style w:type="character" w:styleId="PredmetkomentaraChar" w:customStyle="1">
    <w:name w:val="Predmet komentara Char"/>
    <w:basedOn w:val="TekstkomentaraChar"/>
    <w:link w:val="Predmetkomentara"/>
    <w:uiPriority w:val="99"/>
    <w:semiHidden/>
    <w:qFormat/>
    <w:rsid w:val="00277167"/>
    <w:rPr>
      <w:rFonts w:ascii="Calibri" w:hAnsi="Calibri" w:eastAsia="Times New Roman" w:cs="Times New Roman"/>
      <w:b/>
      <w:bCs/>
      <w:sz w:val="20"/>
      <w:szCs w:val="20"/>
    </w:rPr>
  </w:style>
  <w:style w:type="character" w:styleId="BezproredaChar" w:customStyle="1">
    <w:name w:val="Bez proreda Char"/>
    <w:basedOn w:val="DefaultParagraphFont"/>
    <w:link w:val="Bezproreda"/>
    <w:uiPriority w:val="1"/>
    <w:qFormat/>
    <w:rsid w:val="00277167"/>
    <w:rPr>
      <w:rFonts w:ascii="Times New Roman" w:hAnsi="Times New Roman" w:eastAsia="Times New Roman" w:cs="Times New Roman"/>
      <w:szCs w:val="20"/>
      <w:lang w:eastAsia="hr-HR"/>
    </w:rPr>
  </w:style>
  <w:style w:type="character" w:styleId="Tijeloteksta2Char" w:customStyle="1">
    <w:name w:val="Tijelo teksta 2 Char"/>
    <w:basedOn w:val="DefaultParagraphFont"/>
    <w:link w:val="Tijeloteksta2"/>
    <w:uiPriority w:val="99"/>
    <w:semiHidden/>
    <w:qFormat/>
    <w:rsid w:val="006f0cd1"/>
    <w:rPr/>
  </w:style>
  <w:style w:type="character" w:styleId="Tijeloteksta3Char" w:customStyle="1">
    <w:name w:val="Tijelo teksta 3 Char"/>
    <w:basedOn w:val="DefaultParagraphFont"/>
    <w:link w:val="Tijeloteksta3"/>
    <w:uiPriority w:val="99"/>
    <w:semiHidden/>
    <w:qFormat/>
    <w:rsid w:val="006f0cd1"/>
    <w:rPr>
      <w:sz w:val="16"/>
      <w:szCs w:val="16"/>
    </w:rPr>
  </w:style>
  <w:style w:type="character" w:styleId="Internetskapoveznica">
    <w:name w:val="Internetska poveznica"/>
    <w:basedOn w:val="DefaultParagraphFont"/>
    <w:uiPriority w:val="99"/>
    <w:unhideWhenUsed/>
    <w:rsid w:val="006f0cd1"/>
    <w:rPr>
      <w:color w:val="0563C1" w:themeColor="hyperlink"/>
      <w:u w:val="single"/>
    </w:rPr>
  </w:style>
  <w:style w:type="paragraph" w:styleId="Stilnaslova">
    <w:name w:val="Stil naslova"/>
    <w:basedOn w:val="Normal"/>
    <w:next w:val="Tijeloteksta"/>
    <w:qFormat/>
    <w:pPr>
      <w:keepNext w:val="true"/>
      <w:spacing w:before="240" w:after="120"/>
    </w:pPr>
    <w:rPr>
      <w:rFonts w:ascii="Liberation Sans" w:hAnsi="Liberation Sans" w:eastAsia="Microsoft YaHei" w:cs="Arial"/>
      <w:sz w:val="28"/>
      <w:szCs w:val="28"/>
    </w:rPr>
  </w:style>
  <w:style w:type="paragraph" w:styleId="Tijeloteksta">
    <w:name w:val="Body Text"/>
    <w:basedOn w:val="Normal"/>
    <w:link w:val="TijelotekstaChar"/>
    <w:rsid w:val="000b0f57"/>
    <w:pPr>
      <w:spacing w:before="0" w:after="120"/>
    </w:pPr>
    <w:rPr>
      <w:rFonts w:ascii="Arial" w:hAnsi="Arial"/>
      <w:sz w:val="22"/>
      <w:szCs w:val="20"/>
    </w:rPr>
  </w:style>
  <w:style w:type="paragraph" w:styleId="List">
    <w:name w:val="List"/>
    <w:basedOn w:val="Tijeloteksta"/>
    <w:pPr/>
    <w:rPr>
      <w:rFonts w:cs="Arial"/>
    </w:rPr>
  </w:style>
  <w:style w:type="paragraph" w:styleId="Opiselementa">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ListParagraph">
    <w:name w:val="List Paragraph"/>
    <w:basedOn w:val="Normal"/>
    <w:uiPriority w:val="34"/>
    <w:qFormat/>
    <w:rsid w:val="007b1b2d"/>
    <w:pPr>
      <w:spacing w:before="0" w:after="0"/>
      <w:ind w:left="720" w:hanging="0"/>
      <w:contextualSpacing/>
    </w:pPr>
    <w:rPr/>
  </w:style>
  <w:style w:type="paragraph" w:styleId="Uvlakatijelateksta">
    <w:name w:val="Body Text Indent"/>
    <w:basedOn w:val="Normal"/>
    <w:link w:val="UvuenotijelotekstaChar"/>
    <w:rsid w:val="007810d9"/>
    <w:pPr>
      <w:widowControl w:val="false"/>
      <w:jc w:val="both"/>
    </w:pPr>
    <w:rPr>
      <w:rFonts w:ascii="Charter HR" w:hAnsi="Charter HR"/>
      <w:sz w:val="20"/>
      <w:szCs w:val="20"/>
      <w:lang w:val="en-US"/>
    </w:rPr>
  </w:style>
  <w:style w:type="paragraph" w:styleId="BalloonText">
    <w:name w:val="Balloon Text"/>
    <w:basedOn w:val="Normal"/>
    <w:link w:val="TekstbaloniaChar"/>
    <w:uiPriority w:val="99"/>
    <w:semiHidden/>
    <w:unhideWhenUsed/>
    <w:qFormat/>
    <w:rsid w:val="00e573c9"/>
    <w:pPr/>
    <w:rPr>
      <w:rFonts w:ascii="Segoe UI" w:hAnsi="Segoe UI" w:cs="Segoe UI"/>
      <w:sz w:val="18"/>
      <w:szCs w:val="18"/>
    </w:rPr>
  </w:style>
  <w:style w:type="paragraph" w:styleId="NoSpacing">
    <w:name w:val="No Spacing"/>
    <w:link w:val="BezproredaChar"/>
    <w:uiPriority w:val="1"/>
    <w:qFormat/>
    <w:rsid w:val="000b0f57"/>
    <w:pPr>
      <w:widowControl/>
      <w:bidi w:val="0"/>
      <w:spacing w:lineRule="auto" w:line="240" w:before="0" w:after="0"/>
      <w:jc w:val="left"/>
    </w:pPr>
    <w:rPr>
      <w:rFonts w:ascii="Times New Roman" w:hAnsi="Times New Roman" w:eastAsia="Times New Roman" w:cs="Times New Roman"/>
      <w:color w:val="auto"/>
      <w:kern w:val="0"/>
      <w:sz w:val="22"/>
      <w:szCs w:val="20"/>
      <w:lang w:eastAsia="hr-HR" w:val="hr-HR" w:bidi="ar-SA"/>
    </w:rPr>
  </w:style>
  <w:style w:type="paragraph" w:styleId="NormalWeb">
    <w:name w:val="Normal (Web)"/>
    <w:basedOn w:val="Normal"/>
    <w:unhideWhenUsed/>
    <w:qFormat/>
    <w:rsid w:val="00c65c74"/>
    <w:pPr>
      <w:spacing w:beforeAutospacing="1" w:afterAutospacing="1"/>
    </w:pPr>
    <w:rPr>
      <w:rFonts w:eastAsia="Calibri" w:eastAsiaTheme="minorHAnsi"/>
    </w:rPr>
  </w:style>
  <w:style w:type="paragraph" w:styleId="Zaglavljeipodnoje">
    <w:name w:val="Zaglavlje i podnožje"/>
    <w:basedOn w:val="Normal"/>
    <w:qFormat/>
    <w:pPr/>
    <w:rPr/>
  </w:style>
  <w:style w:type="paragraph" w:styleId="Zaglavlje">
    <w:name w:val="Header"/>
    <w:basedOn w:val="Normal"/>
    <w:link w:val="ZaglavljeChar"/>
    <w:unhideWhenUsed/>
    <w:rsid w:val="00277167"/>
    <w:pPr>
      <w:tabs>
        <w:tab w:val="clear" w:pos="708"/>
        <w:tab w:val="center" w:pos="4536" w:leader="none"/>
        <w:tab w:val="right" w:pos="9072" w:leader="none"/>
      </w:tabs>
    </w:pPr>
    <w:rPr>
      <w:rFonts w:ascii="Calibri" w:hAnsi="Calibri"/>
      <w:sz w:val="21"/>
      <w:szCs w:val="21"/>
      <w:lang w:eastAsia="en-US"/>
    </w:rPr>
  </w:style>
  <w:style w:type="paragraph" w:styleId="Podnoje">
    <w:name w:val="Footer"/>
    <w:basedOn w:val="Normal"/>
    <w:link w:val="PodnojeChar"/>
    <w:uiPriority w:val="99"/>
    <w:unhideWhenUsed/>
    <w:rsid w:val="00277167"/>
    <w:pPr>
      <w:tabs>
        <w:tab w:val="clear" w:pos="708"/>
        <w:tab w:val="center" w:pos="4536" w:leader="none"/>
        <w:tab w:val="right" w:pos="9072" w:leader="none"/>
      </w:tabs>
    </w:pPr>
    <w:rPr>
      <w:rFonts w:ascii="Calibri" w:hAnsi="Calibri"/>
      <w:sz w:val="21"/>
      <w:szCs w:val="21"/>
      <w:lang w:eastAsia="en-US"/>
    </w:rPr>
  </w:style>
  <w:style w:type="paragraph" w:styleId="Caption">
    <w:name w:val="caption"/>
    <w:basedOn w:val="Normal"/>
    <w:next w:val="Normal"/>
    <w:uiPriority w:val="35"/>
    <w:semiHidden/>
    <w:unhideWhenUsed/>
    <w:qFormat/>
    <w:rsid w:val="00277167"/>
    <w:pPr>
      <w:spacing w:before="0" w:after="160"/>
    </w:pPr>
    <w:rPr>
      <w:rFonts w:ascii="Calibri" w:hAnsi="Calibri"/>
      <w:b/>
      <w:bCs/>
      <w:color w:val="404040"/>
      <w:sz w:val="16"/>
      <w:szCs w:val="16"/>
      <w:lang w:eastAsia="en-US"/>
    </w:rPr>
  </w:style>
  <w:style w:type="paragraph" w:styleId="Naslov">
    <w:name w:val="Title"/>
    <w:basedOn w:val="Normal"/>
    <w:next w:val="Normal"/>
    <w:link w:val="NaslovChar"/>
    <w:qFormat/>
    <w:rsid w:val="00277167"/>
    <w:pPr>
      <w:pBdr>
        <w:top w:val="single" w:sz="6" w:space="8" w:color="9BBB59"/>
        <w:bottom w:val="single" w:sz="6" w:space="8" w:color="9BBB59"/>
      </w:pBdr>
      <w:spacing w:before="0" w:after="400"/>
      <w:contextualSpacing/>
      <w:jc w:val="center"/>
    </w:pPr>
    <w:rPr>
      <w:rFonts w:ascii="Cambria" w:hAnsi="Cambria"/>
      <w:caps/>
      <w:color w:val="1F497D"/>
      <w:spacing w:val="30"/>
      <w:sz w:val="72"/>
      <w:szCs w:val="72"/>
      <w:lang w:eastAsia="en-US"/>
    </w:rPr>
  </w:style>
  <w:style w:type="paragraph" w:styleId="Podnaslov">
    <w:name w:val="Subtitle"/>
    <w:basedOn w:val="Normal"/>
    <w:next w:val="Normal"/>
    <w:link w:val="PodnaslovChar"/>
    <w:uiPriority w:val="11"/>
    <w:qFormat/>
    <w:rsid w:val="00277167"/>
    <w:pPr>
      <w:spacing w:lineRule="auto" w:line="300" w:before="0" w:after="160"/>
      <w:jc w:val="center"/>
    </w:pPr>
    <w:rPr>
      <w:rFonts w:ascii="Calibri" w:hAnsi="Calibri"/>
      <w:color w:val="1F497D"/>
      <w:sz w:val="28"/>
      <w:szCs w:val="28"/>
      <w:lang w:eastAsia="en-US"/>
    </w:rPr>
  </w:style>
  <w:style w:type="paragraph" w:styleId="Quote">
    <w:name w:val="Quote"/>
    <w:basedOn w:val="Normal"/>
    <w:next w:val="Normal"/>
    <w:link w:val="CitatChar"/>
    <w:uiPriority w:val="29"/>
    <w:qFormat/>
    <w:rsid w:val="00277167"/>
    <w:pPr>
      <w:spacing w:lineRule="auto" w:line="300" w:before="160" w:after="160"/>
      <w:ind w:left="720" w:right="720" w:hanging="0"/>
      <w:jc w:val="center"/>
    </w:pPr>
    <w:rPr>
      <w:rFonts w:ascii="Calibri" w:hAnsi="Calibri"/>
      <w:i/>
      <w:iCs/>
      <w:color w:val="76923C"/>
      <w:lang w:eastAsia="en-US"/>
    </w:rPr>
  </w:style>
  <w:style w:type="paragraph" w:styleId="IntenseQuote">
    <w:name w:val="Intense Quote"/>
    <w:basedOn w:val="Normal"/>
    <w:next w:val="Normal"/>
    <w:link w:val="NaglaencitatChar"/>
    <w:uiPriority w:val="30"/>
    <w:qFormat/>
    <w:rsid w:val="00277167"/>
    <w:pPr>
      <w:spacing w:lineRule="auto" w:line="276" w:before="160" w:after="160"/>
      <w:ind w:left="936" w:right="936" w:hanging="0"/>
      <w:jc w:val="center"/>
    </w:pPr>
    <w:rPr>
      <w:rFonts w:ascii="Cambria" w:hAnsi="Cambria"/>
      <w:caps/>
      <w:color w:val="365F91"/>
      <w:sz w:val="28"/>
      <w:szCs w:val="28"/>
      <w:lang w:eastAsia="en-US"/>
    </w:rPr>
  </w:style>
  <w:style w:type="paragraph" w:styleId="TOCHeading">
    <w:name w:val="TOC Heading"/>
    <w:basedOn w:val="Stilnaslova1"/>
    <w:next w:val="Normal"/>
    <w:uiPriority w:val="39"/>
    <w:semiHidden/>
    <w:unhideWhenUsed/>
    <w:qFormat/>
    <w:rsid w:val="00277167"/>
    <w:pPr>
      <w:spacing w:before="320" w:after="80"/>
      <w:jc w:val="center"/>
    </w:pPr>
    <w:rPr>
      <w:rFonts w:ascii="Cambria" w:hAnsi="Cambria" w:eastAsia="Times New Roman" w:cs="Times New Roman"/>
      <w:color w:val="365F91"/>
      <w:sz w:val="40"/>
      <w:szCs w:val="40"/>
      <w:lang w:eastAsia="en-US"/>
    </w:rPr>
  </w:style>
  <w:style w:type="paragraph" w:styleId="Doc" w:customStyle="1">
    <w:name w:val="doc"/>
    <w:basedOn w:val="Normal"/>
    <w:qFormat/>
    <w:rsid w:val="00277167"/>
    <w:pPr>
      <w:spacing w:lineRule="atLeast" w:line="300" w:before="0" w:after="75"/>
      <w:jc w:val="both"/>
    </w:pPr>
    <w:rPr>
      <w:rFonts w:ascii="Arial" w:hAnsi="Arial" w:eastAsia="SimSun" w:cs="Arial"/>
      <w:sz w:val="20"/>
      <w:szCs w:val="20"/>
      <w:lang w:eastAsia="zh-CN"/>
    </w:rPr>
  </w:style>
  <w:style w:type="paragraph" w:styleId="T98bezuvl" w:customStyle="1">
    <w:name w:val="t-9-8-bez-uvl"/>
    <w:basedOn w:val="Normal"/>
    <w:qFormat/>
    <w:rsid w:val="00277167"/>
    <w:pPr>
      <w:spacing w:beforeAutospacing="1" w:afterAutospacing="1"/>
    </w:pPr>
    <w:rPr>
      <w:rFonts w:eastAsia="SimSun"/>
      <w:lang w:eastAsia="zh-CN"/>
    </w:rPr>
  </w:style>
  <w:style w:type="paragraph" w:styleId="T98" w:customStyle="1">
    <w:name w:val="t-9-8"/>
    <w:basedOn w:val="Normal"/>
    <w:qFormat/>
    <w:rsid w:val="00277167"/>
    <w:pPr>
      <w:spacing w:beforeAutospacing="1" w:afterAutospacing="1"/>
    </w:pPr>
    <w:rPr>
      <w:rFonts w:eastAsia="SimSun"/>
      <w:lang w:eastAsia="zh-CN"/>
    </w:rPr>
  </w:style>
  <w:style w:type="paragraph" w:styleId="Annotationtext">
    <w:name w:val="annotation text"/>
    <w:basedOn w:val="Normal"/>
    <w:link w:val="TekstkomentaraChar"/>
    <w:uiPriority w:val="99"/>
    <w:semiHidden/>
    <w:unhideWhenUsed/>
    <w:qFormat/>
    <w:rsid w:val="00277167"/>
    <w:pPr>
      <w:spacing w:before="0" w:after="160"/>
    </w:pPr>
    <w:rPr>
      <w:rFonts w:ascii="Calibri" w:hAnsi="Calibri"/>
      <w:sz w:val="20"/>
      <w:szCs w:val="20"/>
      <w:lang w:eastAsia="en-US"/>
    </w:rPr>
  </w:style>
  <w:style w:type="paragraph" w:styleId="Annotationsubject">
    <w:name w:val="annotation subject"/>
    <w:basedOn w:val="Annotationtext"/>
    <w:next w:val="Annotationtext"/>
    <w:link w:val="PredmetkomentaraChar"/>
    <w:uiPriority w:val="99"/>
    <w:semiHidden/>
    <w:unhideWhenUsed/>
    <w:qFormat/>
    <w:rsid w:val="00277167"/>
    <w:pPr/>
    <w:rPr>
      <w:b/>
      <w:bCs/>
    </w:rPr>
  </w:style>
  <w:style w:type="paragraph" w:styleId="M5226747107962846353msolistparagraph" w:customStyle="1">
    <w:name w:val="m_-5226747107962846353msolistparagraph"/>
    <w:basedOn w:val="Normal"/>
    <w:qFormat/>
    <w:rsid w:val="009742b1"/>
    <w:pPr>
      <w:spacing w:beforeAutospacing="1" w:afterAutospacing="1"/>
    </w:pPr>
    <w:rPr/>
  </w:style>
  <w:style w:type="paragraph" w:styleId="Xmsonormal" w:customStyle="1">
    <w:name w:val="x_msonormal"/>
    <w:basedOn w:val="Normal"/>
    <w:qFormat/>
    <w:rsid w:val="00ca493f"/>
    <w:pPr>
      <w:spacing w:beforeAutospacing="1" w:afterAutospacing="1"/>
    </w:pPr>
    <w:rPr>
      <w:rFonts w:eastAsia="Calibri" w:eastAsiaTheme="minorHAnsi"/>
    </w:rPr>
  </w:style>
  <w:style w:type="paragraph" w:styleId="BodyText2">
    <w:name w:val="Body Text 2"/>
    <w:basedOn w:val="Normal"/>
    <w:link w:val="Tijeloteksta2Char"/>
    <w:uiPriority w:val="99"/>
    <w:semiHidden/>
    <w:unhideWhenUsed/>
    <w:qFormat/>
    <w:rsid w:val="006f0cd1"/>
    <w:pPr>
      <w:spacing w:lineRule="auto" w:line="480" w:before="0" w:after="120"/>
    </w:pPr>
    <w:rPr>
      <w:rFonts w:ascii="Calibri" w:hAnsi="Calibri" w:eastAsia="Calibri" w:cs="" w:asciiTheme="minorHAnsi" w:cstheme="minorBidi" w:eastAsiaTheme="minorHAnsi" w:hAnsiTheme="minorHAnsi"/>
      <w:sz w:val="22"/>
      <w:szCs w:val="22"/>
      <w:lang w:eastAsia="en-US"/>
    </w:rPr>
  </w:style>
  <w:style w:type="paragraph" w:styleId="BodyText3">
    <w:name w:val="Body Text 3"/>
    <w:basedOn w:val="Normal"/>
    <w:link w:val="Tijeloteksta3Char"/>
    <w:uiPriority w:val="99"/>
    <w:semiHidden/>
    <w:unhideWhenUsed/>
    <w:qFormat/>
    <w:rsid w:val="006f0cd1"/>
    <w:pPr>
      <w:spacing w:lineRule="auto" w:line="276" w:before="0" w:after="120"/>
    </w:pPr>
    <w:rPr>
      <w:rFonts w:ascii="Calibri" w:hAnsi="Calibri" w:eastAsia="Calibri" w:cs="" w:asciiTheme="minorHAnsi" w:cstheme="minorBidi" w:eastAsiaTheme="minorHAnsi" w:hAnsiTheme="minorHAnsi"/>
      <w:sz w:val="16"/>
      <w:szCs w:val="16"/>
      <w:lang w:eastAsia="en-US"/>
    </w:rPr>
  </w:style>
  <w:style w:type="numbering" w:styleId="NoList" w:default="1">
    <w:name w:val="No List"/>
    <w:uiPriority w:val="99"/>
    <w:semiHidden/>
    <w:unhideWhenUsed/>
    <w:qFormat/>
  </w:style>
  <w:style w:type="table" w:default="1" w:styleId="Obinatablica">
    <w:name w:val="Normal Table"/>
    <w:uiPriority w:val="99"/>
    <w:semiHidden/>
    <w:unhideWhenUsed/>
    <w:tblPr>
      <w:tblCellMar>
        <w:top w:w="0" w:type="dxa"/>
        <w:left w:w="108" w:type="dxa"/>
        <w:bottom w:w="0" w:type="dxa"/>
        <w:right w:w="108" w:type="dxa"/>
      </w:tblCellMar>
    </w:tblPr>
  </w:style>
  <w:style w:type="table" w:styleId="Reetkatablice">
    <w:name w:val="Table Grid"/>
    <w:basedOn w:val="Obinatablica"/>
    <w:uiPriority w:val="39"/>
    <w:rsid w:val="00277167"/>
    <w:pPr>
      <w:spacing w:after="0" w:line="240" w:lineRule="auto"/>
    </w:pPr>
    <w:rPr>
      <w:lang w:eastAsia="hr-H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96C3A4-94E7-4F92-93A3-CAD35D7D7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Application>LibreOffice/7.0.1.2$Windows_X86_64 LibreOffice_project/7cbcfc562f6eb6708b5ff7d7397325de9e764452</Application>
  <Pages>7</Pages>
  <Words>857</Words>
  <Characters>5073</Characters>
  <CharactersWithSpaces>5985</CharactersWithSpaces>
  <Paragraphs>73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2024-07-10T08:57:00Z</dcterms:created>
  <dc:creator>Tajnik</dc:creator>
  <dc:description/>
  <dc:language>hr-HR</dc:language>
  <cp:lastModifiedBy>alidadevi@gmail.com</cp:lastModifiedBy>
  <cp:lastPrinted>2022-12-13T10:48:00Z</cp:lastPrinted>
  <dcterms:modified xsi:type="dcterms:W3CDTF">2024-07-10T08:57:00Z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