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67" w:rsidRDefault="00335667" w:rsidP="00335667">
      <w:pPr>
        <w:shd w:val="clear" w:color="auto" w:fill="FFFFFF"/>
        <w:spacing w:after="100" w:afterAutospacing="1" w:line="240" w:lineRule="auto"/>
        <w:jc w:val="center"/>
        <w:outlineLvl w:val="0"/>
        <w:rPr>
          <w:rFonts w:eastAsia="Times New Roman" w:cs="Arial"/>
          <w:color w:val="212529"/>
          <w:kern w:val="36"/>
          <w:sz w:val="36"/>
          <w:szCs w:val="36"/>
          <w:lang w:eastAsia="hr-HR"/>
        </w:rPr>
      </w:pPr>
      <w:bookmarkStart w:id="0" w:name="_GoBack"/>
      <w:bookmarkEnd w:id="0"/>
      <w:r w:rsidRPr="00335667">
        <w:rPr>
          <w:rFonts w:eastAsia="Times New Roman" w:cs="Arial"/>
          <w:color w:val="212529"/>
          <w:kern w:val="36"/>
          <w:sz w:val="36"/>
          <w:szCs w:val="36"/>
          <w:lang w:eastAsia="hr-HR"/>
        </w:rPr>
        <w:t>Informacija za roditelje</w:t>
      </w:r>
    </w:p>
    <w:p w:rsidR="000F4DCF" w:rsidRPr="000F4DCF" w:rsidRDefault="00335667" w:rsidP="00335667">
      <w:pPr>
        <w:shd w:val="clear" w:color="auto" w:fill="FFFFFF"/>
        <w:spacing w:after="100" w:afterAutospacing="1" w:line="240" w:lineRule="auto"/>
        <w:jc w:val="center"/>
        <w:outlineLvl w:val="0"/>
        <w:rPr>
          <w:rFonts w:eastAsia="Times New Roman" w:cs="Arial"/>
          <w:color w:val="212529"/>
          <w:kern w:val="36"/>
          <w:sz w:val="36"/>
          <w:szCs w:val="36"/>
          <w:lang w:eastAsia="hr-HR"/>
        </w:rPr>
      </w:pPr>
      <w:r w:rsidRPr="00335667">
        <w:rPr>
          <w:rFonts w:eastAsia="Times New Roman" w:cs="Arial"/>
          <w:color w:val="212529"/>
          <w:kern w:val="36"/>
          <w:sz w:val="36"/>
          <w:szCs w:val="36"/>
          <w:lang w:eastAsia="hr-HR"/>
        </w:rPr>
        <w:t xml:space="preserve"> e-</w:t>
      </w:r>
      <w:r w:rsidR="000F4DCF" w:rsidRPr="000F4DCF">
        <w:rPr>
          <w:rFonts w:eastAsia="Times New Roman" w:cs="Arial"/>
          <w:color w:val="212529"/>
          <w:kern w:val="36"/>
          <w:sz w:val="36"/>
          <w:szCs w:val="36"/>
          <w:lang w:eastAsia="hr-HR"/>
        </w:rPr>
        <w:t>Upisi u prvi razred osnovne škole u školskoj godini 2026./2027.</w:t>
      </w:r>
    </w:p>
    <w:p w:rsidR="00843A5D" w:rsidRPr="000F4DCF" w:rsidRDefault="00843A5D" w:rsidP="000F4DCF">
      <w:pPr>
        <w:shd w:val="clear" w:color="auto" w:fill="FFFFFF"/>
        <w:spacing w:line="240" w:lineRule="auto"/>
        <w:rPr>
          <w:rFonts w:eastAsia="Times New Roman" w:cs="Arial"/>
          <w:color w:val="212529"/>
          <w:szCs w:val="24"/>
          <w:lang w:eastAsia="hr-HR"/>
        </w:rPr>
      </w:pPr>
    </w:p>
    <w:p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 xml:space="preserve">U tijeku je </w:t>
      </w:r>
      <w:r w:rsidR="00E0748E">
        <w:rPr>
          <w:rFonts w:eastAsia="Times New Roman" w:cs="Arial"/>
          <w:color w:val="212529"/>
          <w:szCs w:val="24"/>
          <w:lang w:eastAsia="hr-HR"/>
        </w:rPr>
        <w:t xml:space="preserve">postupak </w:t>
      </w:r>
      <w:r w:rsidRPr="000F4DCF">
        <w:rPr>
          <w:rFonts w:eastAsia="Times New Roman" w:cs="Arial"/>
          <w:color w:val="212529"/>
          <w:szCs w:val="24"/>
          <w:lang w:eastAsia="hr-HR"/>
        </w:rPr>
        <w:t>upisa u prvi razred osnovne škole za školsku godinu 2026./2027.</w:t>
      </w:r>
    </w:p>
    <w:p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Upisi će se provoditi elektroničkim putem, korištenjem </w:t>
      </w:r>
      <w:r w:rsidRPr="000F4DCF">
        <w:rPr>
          <w:rFonts w:eastAsia="Times New Roman" w:cs="Arial"/>
          <w:i/>
          <w:iCs/>
          <w:color w:val="212529"/>
          <w:szCs w:val="24"/>
          <w:lang w:eastAsia="hr-HR"/>
        </w:rPr>
        <w:t>Nacionalnog informacijskog sustava upisa u osnovne škole.</w:t>
      </w:r>
    </w:p>
    <w:p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U </w:t>
      </w:r>
      <w:r w:rsidRPr="000F4DCF">
        <w:rPr>
          <w:rFonts w:eastAsia="Times New Roman" w:cs="Arial"/>
          <w:i/>
          <w:iCs/>
          <w:color w:val="212529"/>
          <w:szCs w:val="24"/>
          <w:lang w:eastAsia="hr-HR"/>
        </w:rPr>
        <w:t>Nacionalnom informacijskom sustavu za upise u osnovne škole</w:t>
      </w:r>
      <w:r w:rsidRPr="000F4DCF">
        <w:rPr>
          <w:rFonts w:eastAsia="Times New Roman" w:cs="Arial"/>
          <w:color w:val="212529"/>
          <w:szCs w:val="24"/>
          <w:lang w:eastAsia="hr-HR"/>
        </w:rPr>
        <w:t>, od 16. veljače 2026. godine otvaraju se prijave za redovan upis u prvi razred osnovne škole, dok predaja zahtjeva za redovni upis za djecu s teškoćama kreće od 2. veljače 2026. godine.</w:t>
      </w:r>
    </w:p>
    <w:p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Roditelji će preko poveznice </w:t>
      </w:r>
      <w:hyperlink r:id="rId5" w:history="1">
        <w:r w:rsidRPr="000F4DCF">
          <w:rPr>
            <w:rFonts w:eastAsia="Times New Roman" w:cs="Arial"/>
            <w:color w:val="0345BF"/>
            <w:szCs w:val="24"/>
            <w:u w:val="single"/>
            <w:lang w:eastAsia="hr-HR"/>
          </w:rPr>
          <w:t>https://osnovne.e-upisi.hr/</w:t>
        </w:r>
      </w:hyperlink>
      <w:r w:rsidRPr="000F4DCF">
        <w:rPr>
          <w:rFonts w:eastAsia="Times New Roman" w:cs="Arial"/>
          <w:color w:val="212529"/>
          <w:szCs w:val="24"/>
          <w:lang w:eastAsia="hr-HR"/>
        </w:rPr>
        <w:t> moći podnijeti prijavu za upis svoga djeteta u 1. razred osnovne škole prema sljedećim rokovima;</w:t>
      </w:r>
    </w:p>
    <w:p w:rsidR="00843A5D" w:rsidRPr="000F4DCF" w:rsidRDefault="000F4DCF" w:rsidP="00843A5D">
      <w:pPr>
        <w:numPr>
          <w:ilvl w:val="0"/>
          <w:numId w:val="1"/>
        </w:numPr>
        <w:shd w:val="clear" w:color="auto" w:fill="FFFFFF"/>
        <w:spacing w:line="240" w:lineRule="auto"/>
        <w:ind w:left="714" w:hanging="357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 xml:space="preserve">predaja zahtjeva za redovni upis za djecu s teškoćama – 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od </w:t>
      </w:r>
      <w:r w:rsidRPr="000F4DCF">
        <w:rPr>
          <w:rFonts w:eastAsia="Times New Roman" w:cs="Arial"/>
          <w:b/>
          <w:bCs/>
          <w:color w:val="212529"/>
          <w:szCs w:val="24"/>
          <w:lang w:eastAsia="hr-HR"/>
        </w:rPr>
        <w:t>2.2.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 do 15.4.</w:t>
      </w:r>
    </w:p>
    <w:p w:rsidR="000F4DCF" w:rsidRPr="000F4DCF" w:rsidRDefault="000F4DCF" w:rsidP="00843A5D">
      <w:pPr>
        <w:numPr>
          <w:ilvl w:val="0"/>
          <w:numId w:val="2"/>
        </w:numPr>
        <w:shd w:val="clear" w:color="auto" w:fill="FFFFFF"/>
        <w:spacing w:line="240" w:lineRule="auto"/>
        <w:ind w:left="714" w:hanging="357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 xml:space="preserve">predaja zahtjeva za redovni upis - 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od</w:t>
      </w:r>
      <w:r w:rsidRPr="000F4DCF">
        <w:rPr>
          <w:rFonts w:eastAsia="Times New Roman" w:cs="Arial"/>
          <w:color w:val="212529"/>
          <w:szCs w:val="24"/>
          <w:lang w:eastAsia="hr-HR"/>
        </w:rPr>
        <w:t> </w:t>
      </w:r>
      <w:r w:rsidR="00335667" w:rsidRPr="00335667">
        <w:rPr>
          <w:rFonts w:eastAsia="Times New Roman" w:cs="Arial"/>
          <w:b/>
          <w:color w:val="212529"/>
          <w:szCs w:val="24"/>
          <w:lang w:eastAsia="hr-HR"/>
        </w:rPr>
        <w:t>16.</w:t>
      </w:r>
      <w:r w:rsidRPr="000F4DCF">
        <w:rPr>
          <w:rFonts w:eastAsia="Times New Roman" w:cs="Arial"/>
          <w:b/>
          <w:bCs/>
          <w:color w:val="212529"/>
          <w:szCs w:val="24"/>
          <w:lang w:eastAsia="hr-HR"/>
        </w:rPr>
        <w:t>2.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 do 15.3.</w:t>
      </w:r>
    </w:p>
    <w:p w:rsidR="000F4DCF" w:rsidRPr="000F4DCF" w:rsidRDefault="000F4DCF" w:rsidP="00843A5D">
      <w:pPr>
        <w:numPr>
          <w:ilvl w:val="0"/>
          <w:numId w:val="2"/>
        </w:numPr>
        <w:shd w:val="clear" w:color="auto" w:fill="FFFFFF"/>
        <w:spacing w:line="240" w:lineRule="auto"/>
        <w:ind w:left="714" w:hanging="357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 xml:space="preserve">predaja zahtjeva za prijevremeni upis – 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od </w:t>
      </w:r>
      <w:r w:rsidR="00335667" w:rsidRPr="00335667">
        <w:rPr>
          <w:rFonts w:eastAsia="Times New Roman" w:cs="Arial"/>
          <w:b/>
          <w:color w:val="212529"/>
          <w:szCs w:val="24"/>
          <w:lang w:eastAsia="hr-HR"/>
        </w:rPr>
        <w:t>16.</w:t>
      </w:r>
      <w:r w:rsidRPr="000F4DCF">
        <w:rPr>
          <w:rFonts w:eastAsia="Times New Roman" w:cs="Arial"/>
          <w:b/>
          <w:bCs/>
          <w:color w:val="212529"/>
          <w:szCs w:val="24"/>
          <w:lang w:eastAsia="hr-HR"/>
        </w:rPr>
        <w:t>2. 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do 31.3.</w:t>
      </w:r>
    </w:p>
    <w:p w:rsidR="000F4DCF" w:rsidRPr="00335667" w:rsidRDefault="000F4DCF" w:rsidP="00843A5D">
      <w:pPr>
        <w:numPr>
          <w:ilvl w:val="0"/>
          <w:numId w:val="2"/>
        </w:numPr>
        <w:shd w:val="clear" w:color="auto" w:fill="FFFFFF"/>
        <w:spacing w:line="240" w:lineRule="auto"/>
        <w:ind w:left="714" w:hanging="357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 xml:space="preserve">predaja zahtjeva za privremeno oslobađanje od upisa - 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od </w:t>
      </w:r>
      <w:r w:rsidR="00335667" w:rsidRPr="00335667">
        <w:rPr>
          <w:rFonts w:eastAsia="Times New Roman" w:cs="Arial"/>
          <w:b/>
          <w:color w:val="212529"/>
          <w:szCs w:val="24"/>
          <w:lang w:eastAsia="hr-HR"/>
        </w:rPr>
        <w:t>16.</w:t>
      </w:r>
      <w:r w:rsidRPr="000F4DCF">
        <w:rPr>
          <w:rFonts w:eastAsia="Times New Roman" w:cs="Arial"/>
          <w:b/>
          <w:bCs/>
          <w:color w:val="212529"/>
          <w:szCs w:val="24"/>
          <w:lang w:eastAsia="hr-HR"/>
        </w:rPr>
        <w:t>2.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 do 31.3.</w:t>
      </w:r>
    </w:p>
    <w:p w:rsidR="00843A5D" w:rsidRPr="000F4DCF" w:rsidRDefault="00843A5D" w:rsidP="00843A5D">
      <w:pPr>
        <w:shd w:val="clear" w:color="auto" w:fill="FFFFFF"/>
        <w:spacing w:line="240" w:lineRule="auto"/>
        <w:ind w:left="714"/>
        <w:rPr>
          <w:rFonts w:eastAsia="Times New Roman" w:cs="Arial"/>
          <w:color w:val="212529"/>
          <w:szCs w:val="24"/>
          <w:lang w:eastAsia="hr-HR"/>
        </w:rPr>
      </w:pPr>
    </w:p>
    <w:p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U sustavu će roditeljima biti vidljivi opći podaci o djetetu te škola na čijoj se listi školskih obveznika dijete nalazi prema mjestu prebivališta, odnosno boravišta. Odmah po podnošenju prijave roditelji će moći odabrati mogućnosti koje im se nude u dodijeljenoj školi npr. izborne predmete, produženi boravak i sl. Također, roditelji će prilikom podnošenja prijave moći izraziti želju za upis u drugu školu od one kojoj dijete pripada prema upisnom području.</w:t>
      </w:r>
    </w:p>
    <w:p w:rsidR="000F4DCF" w:rsidRPr="000F4DCF" w:rsidRDefault="006A198C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>
        <w:rPr>
          <w:rFonts w:eastAsia="Times New Roman" w:cs="Arial"/>
          <w:color w:val="212529"/>
          <w:szCs w:val="24"/>
          <w:lang w:eastAsia="hr-HR"/>
        </w:rPr>
        <w:t>U</w:t>
      </w:r>
      <w:r w:rsidR="000F4DCF" w:rsidRPr="000F4DCF">
        <w:rPr>
          <w:rFonts w:eastAsia="Times New Roman" w:cs="Arial"/>
          <w:color w:val="212529"/>
          <w:szCs w:val="24"/>
          <w:lang w:eastAsia="hr-HR"/>
        </w:rPr>
        <w:t>pis učenika u školu kojoj ne pripada prema upisnom području moguć je samo ukoliko ne izaziva povećanje broja razrednih odjela utvrđenih planom upisa u osnovnoj školi u koju se upisuje i ne narušava optimalni ustroj rada škole te ne onemogućuje upis obveznicima koji pripadaju tom upisnom području. Predbilježbe se provode u školi kojoj dijete pripada prema upisnom području.</w:t>
      </w:r>
    </w:p>
    <w:p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Odluku o upisu učenika u osnovnu školu kojoj ne pripada prema upisnom području, donosi nadležno upravno tijelo županije uz prethodnu potvrdu ravnatelja.</w:t>
      </w:r>
    </w:p>
    <w:p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Uz prijavu za redovne upise u prvi razred osnovne škole, roditelji će moći podnijeti i zahtjev za prijevremeni upis u 1. razred osnovne škole kao i za privremeno oslobađanje od upisa u prvi razred osnovne škole, prema gore navedenim rokovima.</w:t>
      </w:r>
    </w:p>
    <w:p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S obzirom da se u sustav za elektroničke upise u osnovne škole ulazi preko portala e-građani, roditelji koji nemaju vjerodajnice za ulazak u portal, moraju se javiti školi kojoj pripadaju prema upisnom području, a koja će prijavu za upis njihovog djeteta izvršiti umjesto njih.</w:t>
      </w:r>
    </w:p>
    <w:p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lastRenderedPageBreak/>
        <w:t>Za sve ostale informacije, termine testiranja u školi, liječničkih pregleda i laboratorijskih pretraga potrebno je pratiti mrežne stranice škole kojoj dijete pripada prema upisnom području.</w:t>
      </w:r>
    </w:p>
    <w:p w:rsidR="000F4DCF" w:rsidRPr="000F4DCF" w:rsidRDefault="000F4DCF" w:rsidP="000F4DCF">
      <w:pPr>
        <w:shd w:val="clear" w:color="auto" w:fill="FFFFFF"/>
        <w:spacing w:after="100" w:afterAutospacing="1" w:line="240" w:lineRule="auto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 xml:space="preserve">UPRAVNI ODJEL ZA </w:t>
      </w:r>
      <w:r w:rsidRPr="00335667">
        <w:rPr>
          <w:rFonts w:eastAsia="Times New Roman" w:cs="Arial"/>
          <w:color w:val="212529"/>
          <w:szCs w:val="24"/>
          <w:lang w:eastAsia="hr-HR"/>
        </w:rPr>
        <w:t>ODGOJ I OBRAZOVANJE</w:t>
      </w:r>
    </w:p>
    <w:p w:rsidR="000F4DCF" w:rsidRPr="000F4DCF" w:rsidRDefault="005C437C" w:rsidP="000F4DCF">
      <w:pPr>
        <w:shd w:val="clear" w:color="auto" w:fill="FFFFFF"/>
        <w:spacing w:after="100" w:afterAutospacing="1" w:line="240" w:lineRule="auto"/>
        <w:rPr>
          <w:rFonts w:eastAsia="Times New Roman" w:cs="Arial"/>
          <w:color w:val="212529"/>
          <w:szCs w:val="24"/>
          <w:lang w:eastAsia="hr-HR"/>
        </w:rPr>
      </w:pPr>
      <w:hyperlink r:id="rId6" w:tgtFrame="_blank" w:history="1">
        <w:r w:rsidR="000F4DCF" w:rsidRPr="000F4DCF">
          <w:rPr>
            <w:rFonts w:eastAsia="Times New Roman" w:cs="Arial"/>
            <w:color w:val="0345BF"/>
            <w:szCs w:val="24"/>
            <w:u w:val="single"/>
            <w:lang w:eastAsia="hr-HR"/>
          </w:rPr>
          <w:t>Plan upisa djece u prvi raz</w:t>
        </w:r>
        <w:r w:rsidR="000F4DCF" w:rsidRPr="00335667">
          <w:rPr>
            <w:rFonts w:eastAsia="Times New Roman" w:cs="Arial"/>
            <w:color w:val="0345BF"/>
            <w:szCs w:val="24"/>
            <w:u w:val="single"/>
            <w:lang w:eastAsia="hr-HR"/>
          </w:rPr>
          <w:t xml:space="preserve">red osnovne škole na području Primorsko-goranske </w:t>
        </w:r>
        <w:r w:rsidR="000F4DCF" w:rsidRPr="000F4DCF">
          <w:rPr>
            <w:rFonts w:eastAsia="Times New Roman" w:cs="Arial"/>
            <w:color w:val="0345BF"/>
            <w:szCs w:val="24"/>
            <w:u w:val="single"/>
            <w:lang w:eastAsia="hr-HR"/>
          </w:rPr>
          <w:t>županije u šk.god.2026./2027.</w:t>
        </w:r>
      </w:hyperlink>
    </w:p>
    <w:p w:rsidR="002923F6" w:rsidRDefault="005C437C"/>
    <w:sectPr w:rsidR="00292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D02BC"/>
    <w:multiLevelType w:val="multilevel"/>
    <w:tmpl w:val="2606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A4282B"/>
    <w:multiLevelType w:val="multilevel"/>
    <w:tmpl w:val="60B0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52"/>
    <w:rsid w:val="000F4DCF"/>
    <w:rsid w:val="00335667"/>
    <w:rsid w:val="0038607D"/>
    <w:rsid w:val="005C437C"/>
    <w:rsid w:val="006612EF"/>
    <w:rsid w:val="006A198C"/>
    <w:rsid w:val="00843A5D"/>
    <w:rsid w:val="008F3E38"/>
    <w:rsid w:val="00D257C0"/>
    <w:rsid w:val="00E0748E"/>
    <w:rsid w:val="00ED0A52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C1C63-2E02-402C-B898-0149C122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9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zup.hr/images/dokumenti/skolstvo/2026/Plan_upisa_u_1._razred_O%C5%A0.pdf" TargetMode="External"/><Relationship Id="rId5" Type="http://schemas.openxmlformats.org/officeDocument/2006/relationships/hyperlink" Target="https://osnovne.e-upis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Filipčić Cetina</dc:creator>
  <cp:keywords/>
  <dc:description/>
  <cp:lastModifiedBy>Pedagog</cp:lastModifiedBy>
  <cp:revision>2</cp:revision>
  <dcterms:created xsi:type="dcterms:W3CDTF">2026-02-02T08:31:00Z</dcterms:created>
  <dcterms:modified xsi:type="dcterms:W3CDTF">2026-02-02T08:31:00Z</dcterms:modified>
</cp:coreProperties>
</file>