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FE40D" w14:textId="77777777" w:rsidR="005B40AE" w:rsidRPr="00B45F27" w:rsidRDefault="005B40AE" w:rsidP="005B40AE">
      <w:pPr>
        <w:rPr>
          <w:sz w:val="22"/>
          <w:szCs w:val="22"/>
        </w:rPr>
      </w:pPr>
      <w:r w:rsidRPr="00B45F27">
        <w:rPr>
          <w:noProof/>
          <w:sz w:val="22"/>
          <w:szCs w:val="22"/>
        </w:rPr>
        <w:drawing>
          <wp:inline distT="0" distB="0" distL="0" distR="0" wp14:anchorId="07EA9A8A" wp14:editId="4E376212">
            <wp:extent cx="2657475" cy="523875"/>
            <wp:effectExtent l="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4C8D4D" w14:textId="77777777" w:rsidR="005B40AE" w:rsidRPr="00B45F27" w:rsidRDefault="005B40AE" w:rsidP="005B40AE">
      <w:pPr>
        <w:rPr>
          <w:sz w:val="22"/>
          <w:szCs w:val="22"/>
        </w:rPr>
      </w:pPr>
    </w:p>
    <w:p w14:paraId="3DFAE4A1" w14:textId="69D13739" w:rsidR="00745A84" w:rsidRPr="00867CD0" w:rsidRDefault="00745A84" w:rsidP="00745A84">
      <w:pPr>
        <w:jc w:val="both"/>
        <w:rPr>
          <w:color w:val="000000" w:themeColor="text1"/>
          <w:sz w:val="22"/>
          <w:szCs w:val="22"/>
        </w:rPr>
      </w:pPr>
      <w:r w:rsidRPr="00867CD0">
        <w:rPr>
          <w:color w:val="000000" w:themeColor="text1"/>
          <w:sz w:val="22"/>
          <w:szCs w:val="22"/>
        </w:rPr>
        <w:t>Klasa:</w:t>
      </w:r>
      <w:r w:rsidR="00851B69" w:rsidRPr="00867CD0">
        <w:rPr>
          <w:color w:val="000000" w:themeColor="text1"/>
          <w:sz w:val="22"/>
          <w:szCs w:val="22"/>
        </w:rPr>
        <w:tab/>
      </w:r>
      <w:r w:rsidRPr="00867CD0">
        <w:rPr>
          <w:color w:val="000000" w:themeColor="text1"/>
          <w:sz w:val="22"/>
          <w:szCs w:val="22"/>
        </w:rPr>
        <w:t>00</w:t>
      </w:r>
      <w:r w:rsidR="00851B69" w:rsidRPr="00867CD0">
        <w:rPr>
          <w:color w:val="000000" w:themeColor="text1"/>
          <w:sz w:val="22"/>
          <w:szCs w:val="22"/>
        </w:rPr>
        <w:t>7</w:t>
      </w:r>
      <w:r w:rsidRPr="00867CD0">
        <w:rPr>
          <w:color w:val="000000" w:themeColor="text1"/>
          <w:sz w:val="22"/>
          <w:szCs w:val="22"/>
        </w:rPr>
        <w:t>-0</w:t>
      </w:r>
      <w:r w:rsidR="00851B69" w:rsidRPr="00867CD0">
        <w:rPr>
          <w:color w:val="000000" w:themeColor="text1"/>
          <w:sz w:val="22"/>
          <w:szCs w:val="22"/>
        </w:rPr>
        <w:t>4</w:t>
      </w:r>
      <w:r w:rsidRPr="00867CD0">
        <w:rPr>
          <w:color w:val="000000" w:themeColor="text1"/>
          <w:sz w:val="22"/>
          <w:szCs w:val="22"/>
        </w:rPr>
        <w:t>/2</w:t>
      </w:r>
      <w:r w:rsidR="00851B69" w:rsidRPr="00867CD0">
        <w:rPr>
          <w:color w:val="000000" w:themeColor="text1"/>
          <w:sz w:val="22"/>
          <w:szCs w:val="22"/>
        </w:rPr>
        <w:t>3</w:t>
      </w:r>
      <w:r w:rsidRPr="00867CD0">
        <w:rPr>
          <w:color w:val="000000" w:themeColor="text1"/>
          <w:sz w:val="22"/>
          <w:szCs w:val="22"/>
        </w:rPr>
        <w:t>-01/</w:t>
      </w:r>
      <w:r w:rsidR="00851B69" w:rsidRPr="00867CD0">
        <w:rPr>
          <w:color w:val="000000" w:themeColor="text1"/>
          <w:sz w:val="22"/>
          <w:szCs w:val="22"/>
        </w:rPr>
        <w:t>1</w:t>
      </w:r>
    </w:p>
    <w:p w14:paraId="5D21BA3F" w14:textId="7F0E9C8C" w:rsidR="00745A84" w:rsidRPr="00867CD0" w:rsidRDefault="00745A84" w:rsidP="00745A84">
      <w:pPr>
        <w:jc w:val="both"/>
        <w:rPr>
          <w:color w:val="000000" w:themeColor="text1"/>
          <w:sz w:val="22"/>
          <w:szCs w:val="22"/>
        </w:rPr>
      </w:pPr>
      <w:r w:rsidRPr="00867CD0">
        <w:rPr>
          <w:color w:val="000000" w:themeColor="text1"/>
          <w:sz w:val="22"/>
          <w:szCs w:val="22"/>
        </w:rPr>
        <w:t>Urbroj:</w:t>
      </w:r>
      <w:r w:rsidR="00851B69" w:rsidRPr="00867CD0">
        <w:rPr>
          <w:color w:val="000000" w:themeColor="text1"/>
          <w:sz w:val="22"/>
          <w:szCs w:val="22"/>
        </w:rPr>
        <w:tab/>
      </w:r>
      <w:r w:rsidRPr="00867CD0">
        <w:rPr>
          <w:color w:val="000000" w:themeColor="text1"/>
          <w:sz w:val="22"/>
          <w:szCs w:val="22"/>
        </w:rPr>
        <w:t>2170-</w:t>
      </w:r>
      <w:r w:rsidR="00851B69" w:rsidRPr="00867CD0">
        <w:rPr>
          <w:color w:val="000000" w:themeColor="text1"/>
          <w:sz w:val="22"/>
          <w:szCs w:val="22"/>
        </w:rPr>
        <w:t>1</w:t>
      </w:r>
      <w:r w:rsidRPr="00867CD0">
        <w:rPr>
          <w:color w:val="000000" w:themeColor="text1"/>
          <w:sz w:val="22"/>
          <w:szCs w:val="22"/>
        </w:rPr>
        <w:t>-</w:t>
      </w:r>
      <w:r w:rsidR="00851B69" w:rsidRPr="00867CD0">
        <w:rPr>
          <w:color w:val="000000" w:themeColor="text1"/>
          <w:sz w:val="22"/>
          <w:szCs w:val="22"/>
        </w:rPr>
        <w:t>66</w:t>
      </w:r>
      <w:r w:rsidRPr="00867CD0">
        <w:rPr>
          <w:color w:val="000000" w:themeColor="text1"/>
          <w:sz w:val="22"/>
          <w:szCs w:val="22"/>
        </w:rPr>
        <w:t>-</w:t>
      </w:r>
      <w:r w:rsidR="00851B69" w:rsidRPr="00867CD0">
        <w:rPr>
          <w:color w:val="000000" w:themeColor="text1"/>
          <w:sz w:val="22"/>
          <w:szCs w:val="22"/>
        </w:rPr>
        <w:t>0</w:t>
      </w:r>
      <w:r w:rsidRPr="00867CD0">
        <w:rPr>
          <w:color w:val="000000" w:themeColor="text1"/>
          <w:sz w:val="22"/>
          <w:szCs w:val="22"/>
        </w:rPr>
        <w:t>2-2</w:t>
      </w:r>
      <w:r w:rsidR="00851B69" w:rsidRPr="00867CD0">
        <w:rPr>
          <w:color w:val="000000" w:themeColor="text1"/>
          <w:sz w:val="22"/>
          <w:szCs w:val="22"/>
        </w:rPr>
        <w:t>3-</w:t>
      </w:r>
      <w:r w:rsidR="00822FC2" w:rsidRPr="00867CD0">
        <w:rPr>
          <w:color w:val="000000" w:themeColor="text1"/>
          <w:sz w:val="22"/>
          <w:szCs w:val="22"/>
        </w:rPr>
        <w:t>2</w:t>
      </w:r>
    </w:p>
    <w:p w14:paraId="5C96F502" w14:textId="405261B3" w:rsidR="00604EAA" w:rsidRPr="00B45F27" w:rsidRDefault="00604EAA" w:rsidP="00604EAA">
      <w:pPr>
        <w:rPr>
          <w:sz w:val="22"/>
          <w:szCs w:val="22"/>
        </w:rPr>
      </w:pPr>
      <w:r w:rsidRPr="00B45F27">
        <w:rPr>
          <w:sz w:val="22"/>
          <w:szCs w:val="22"/>
        </w:rPr>
        <w:t xml:space="preserve">Rijeka, </w:t>
      </w:r>
      <w:r w:rsidR="00851B69">
        <w:rPr>
          <w:sz w:val="22"/>
          <w:szCs w:val="22"/>
        </w:rPr>
        <w:tab/>
      </w:r>
      <w:r w:rsidR="008A52B6">
        <w:rPr>
          <w:sz w:val="22"/>
          <w:szCs w:val="22"/>
        </w:rPr>
        <w:t>10</w:t>
      </w:r>
      <w:r w:rsidRPr="00B45F27">
        <w:rPr>
          <w:sz w:val="22"/>
          <w:szCs w:val="22"/>
        </w:rPr>
        <w:t xml:space="preserve">. </w:t>
      </w:r>
      <w:r w:rsidR="008A52B6">
        <w:rPr>
          <w:sz w:val="22"/>
          <w:szCs w:val="22"/>
        </w:rPr>
        <w:t>srpnja</w:t>
      </w:r>
      <w:r w:rsidRPr="00B45F27">
        <w:rPr>
          <w:sz w:val="22"/>
          <w:szCs w:val="22"/>
        </w:rPr>
        <w:t xml:space="preserve"> 202</w:t>
      </w:r>
      <w:r w:rsidR="00851B69">
        <w:rPr>
          <w:sz w:val="22"/>
          <w:szCs w:val="22"/>
        </w:rPr>
        <w:t>3</w:t>
      </w:r>
      <w:r w:rsidRPr="00B45F27">
        <w:rPr>
          <w:sz w:val="22"/>
          <w:szCs w:val="22"/>
        </w:rPr>
        <w:t>. godine</w:t>
      </w:r>
    </w:p>
    <w:p w14:paraId="154B8852" w14:textId="77777777" w:rsidR="005B40AE" w:rsidRPr="00B45F27" w:rsidRDefault="005B40AE" w:rsidP="005B40AE">
      <w:pPr>
        <w:rPr>
          <w:sz w:val="22"/>
          <w:szCs w:val="22"/>
        </w:rPr>
      </w:pPr>
    </w:p>
    <w:p w14:paraId="0DB97F91" w14:textId="77777777" w:rsidR="005B40AE" w:rsidRPr="00B45F27" w:rsidRDefault="005B40AE" w:rsidP="005B40AE">
      <w:pPr>
        <w:rPr>
          <w:sz w:val="22"/>
          <w:szCs w:val="22"/>
        </w:rPr>
      </w:pPr>
    </w:p>
    <w:p w14:paraId="205FA5FC" w14:textId="77777777" w:rsidR="005B40AE" w:rsidRPr="00B45F27" w:rsidRDefault="005B40AE" w:rsidP="005B40AE">
      <w:pPr>
        <w:rPr>
          <w:sz w:val="22"/>
          <w:szCs w:val="22"/>
        </w:rPr>
      </w:pPr>
    </w:p>
    <w:p w14:paraId="106F72E4" w14:textId="77777777" w:rsidR="005B40AE" w:rsidRPr="00B45F27" w:rsidRDefault="005B40AE" w:rsidP="005B40AE">
      <w:pPr>
        <w:jc w:val="center"/>
        <w:rPr>
          <w:b/>
          <w:sz w:val="22"/>
          <w:szCs w:val="22"/>
        </w:rPr>
      </w:pPr>
      <w:r w:rsidRPr="00B45F27">
        <w:rPr>
          <w:b/>
          <w:sz w:val="22"/>
          <w:szCs w:val="22"/>
        </w:rPr>
        <w:t>ZAPISNIK</w:t>
      </w:r>
    </w:p>
    <w:p w14:paraId="5BBBB3C4" w14:textId="20CDF8F5" w:rsidR="00745A84" w:rsidRPr="00B45F27" w:rsidRDefault="00745A84" w:rsidP="00745A84">
      <w:pPr>
        <w:jc w:val="both"/>
        <w:rPr>
          <w:b/>
          <w:sz w:val="22"/>
          <w:szCs w:val="22"/>
          <w:u w:val="single"/>
        </w:rPr>
      </w:pPr>
      <w:r w:rsidRPr="00B45F27">
        <w:rPr>
          <w:b/>
          <w:bCs/>
          <w:sz w:val="22"/>
          <w:szCs w:val="22"/>
        </w:rPr>
        <w:t>1</w:t>
      </w:r>
      <w:r w:rsidR="004A39E5">
        <w:rPr>
          <w:b/>
          <w:bCs/>
          <w:sz w:val="22"/>
          <w:szCs w:val="22"/>
        </w:rPr>
        <w:t>6</w:t>
      </w:r>
      <w:r w:rsidRPr="00B45F27">
        <w:rPr>
          <w:b/>
          <w:bCs/>
          <w:sz w:val="22"/>
          <w:szCs w:val="22"/>
        </w:rPr>
        <w:t>.</w:t>
      </w:r>
      <w:r w:rsidRPr="00B45F27">
        <w:rPr>
          <w:sz w:val="22"/>
          <w:szCs w:val="22"/>
        </w:rPr>
        <w:t xml:space="preserve"> sjednicu </w:t>
      </w:r>
      <w:r w:rsidRPr="00B45F27">
        <w:rPr>
          <w:b/>
          <w:sz w:val="22"/>
          <w:szCs w:val="22"/>
        </w:rPr>
        <w:t xml:space="preserve">Školskog odbora </w:t>
      </w:r>
      <w:r w:rsidRPr="00B45F27">
        <w:rPr>
          <w:bCs/>
          <w:sz w:val="22"/>
          <w:szCs w:val="22"/>
        </w:rPr>
        <w:t>OŠ Podmurvice</w:t>
      </w:r>
      <w:r w:rsidRPr="00B45F27">
        <w:rPr>
          <w:sz w:val="22"/>
          <w:szCs w:val="22"/>
        </w:rPr>
        <w:t xml:space="preserve"> dana,  </w:t>
      </w:r>
      <w:r w:rsidR="008A52B6">
        <w:rPr>
          <w:b/>
          <w:sz w:val="22"/>
          <w:szCs w:val="22"/>
          <w:u w:val="single"/>
        </w:rPr>
        <w:t>10</w:t>
      </w:r>
      <w:r w:rsidRPr="00B45F27">
        <w:rPr>
          <w:b/>
          <w:sz w:val="22"/>
          <w:szCs w:val="22"/>
          <w:u w:val="single"/>
        </w:rPr>
        <w:t xml:space="preserve">. </w:t>
      </w:r>
      <w:r w:rsidR="00851B69">
        <w:rPr>
          <w:b/>
          <w:sz w:val="22"/>
          <w:szCs w:val="22"/>
          <w:u w:val="single"/>
        </w:rPr>
        <w:t>s</w:t>
      </w:r>
      <w:r w:rsidR="008A52B6">
        <w:rPr>
          <w:b/>
          <w:sz w:val="22"/>
          <w:szCs w:val="22"/>
          <w:u w:val="single"/>
        </w:rPr>
        <w:t>rpnja</w:t>
      </w:r>
      <w:r w:rsidRPr="00B45F27">
        <w:rPr>
          <w:b/>
          <w:sz w:val="22"/>
          <w:szCs w:val="22"/>
          <w:u w:val="single"/>
        </w:rPr>
        <w:t xml:space="preserve"> 202</w:t>
      </w:r>
      <w:r w:rsidR="00851B69">
        <w:rPr>
          <w:b/>
          <w:sz w:val="22"/>
          <w:szCs w:val="22"/>
          <w:u w:val="single"/>
        </w:rPr>
        <w:t>3</w:t>
      </w:r>
      <w:r w:rsidRPr="00B45F27">
        <w:rPr>
          <w:b/>
          <w:sz w:val="22"/>
          <w:szCs w:val="22"/>
          <w:u w:val="single"/>
        </w:rPr>
        <w:t>. godine</w:t>
      </w:r>
      <w:r w:rsidRPr="00B45F27">
        <w:rPr>
          <w:sz w:val="22"/>
          <w:szCs w:val="22"/>
        </w:rPr>
        <w:t xml:space="preserve"> s početkom u </w:t>
      </w:r>
      <w:r w:rsidRPr="00B45F27">
        <w:rPr>
          <w:b/>
          <w:sz w:val="22"/>
          <w:szCs w:val="22"/>
          <w:u w:val="single"/>
        </w:rPr>
        <w:t>1</w:t>
      </w:r>
      <w:r w:rsidR="008A52B6">
        <w:rPr>
          <w:b/>
          <w:sz w:val="22"/>
          <w:szCs w:val="22"/>
          <w:u w:val="single"/>
        </w:rPr>
        <w:t>0</w:t>
      </w:r>
      <w:r w:rsidRPr="00B45F27">
        <w:rPr>
          <w:b/>
          <w:sz w:val="22"/>
          <w:szCs w:val="22"/>
          <w:u w:val="single"/>
          <w:vertAlign w:val="superscript"/>
        </w:rPr>
        <w:t>00</w:t>
      </w:r>
      <w:r w:rsidRPr="00B45F27">
        <w:rPr>
          <w:b/>
          <w:sz w:val="22"/>
          <w:szCs w:val="22"/>
          <w:u w:val="single"/>
        </w:rPr>
        <w:t xml:space="preserve"> sati.</w:t>
      </w:r>
    </w:p>
    <w:p w14:paraId="2D75A1BB" w14:textId="77777777" w:rsidR="005B40AE" w:rsidRPr="00B45F27" w:rsidRDefault="005B40AE" w:rsidP="005B40AE">
      <w:pPr>
        <w:spacing w:line="276" w:lineRule="auto"/>
        <w:jc w:val="both"/>
        <w:rPr>
          <w:sz w:val="22"/>
          <w:szCs w:val="22"/>
        </w:rPr>
      </w:pPr>
    </w:p>
    <w:p w14:paraId="111A139F" w14:textId="306F7EA6" w:rsidR="008A52B6" w:rsidRDefault="005B40AE" w:rsidP="00851B69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>Prisutni:</w:t>
      </w:r>
      <w:r w:rsidRPr="00B45F27">
        <w:rPr>
          <w:sz w:val="22"/>
          <w:szCs w:val="22"/>
        </w:rPr>
        <w:tab/>
      </w:r>
      <w:r w:rsidR="008A52B6" w:rsidRPr="00B45F27">
        <w:rPr>
          <w:sz w:val="22"/>
          <w:szCs w:val="22"/>
        </w:rPr>
        <w:t>Ana Marinić, (iz reda Učitelja i stručnih suradnika - 1 od 2),</w:t>
      </w:r>
    </w:p>
    <w:p w14:paraId="32FCA21A" w14:textId="402CC8A4" w:rsidR="005B40AE" w:rsidRPr="00B45F27" w:rsidRDefault="005B40AE" w:rsidP="008A52B6">
      <w:pPr>
        <w:ind w:left="708"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Roberta Bonassin, (iz reda Učitelja i stručnih suradnika - 2 od 2),</w:t>
      </w:r>
    </w:p>
    <w:p w14:paraId="20E38FFF" w14:textId="5755E27D" w:rsidR="005B40AE" w:rsidRDefault="005B40AE" w:rsidP="005B40AE">
      <w:pPr>
        <w:ind w:left="708"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Marin Bogičević, (iz skupa Radničkog vijeća - 1 od 1),</w:t>
      </w:r>
    </w:p>
    <w:p w14:paraId="14DEB7CB" w14:textId="3C298DA9" w:rsidR="008A52B6" w:rsidRDefault="008A52B6" w:rsidP="008A52B6">
      <w:pPr>
        <w:ind w:left="708"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Nadia Mustapić, (iz reda Vijeća roditelja - 1 od 1)</w:t>
      </w:r>
    </w:p>
    <w:p w14:paraId="754C27FD" w14:textId="0AD2626F" w:rsidR="00851B69" w:rsidRPr="00B45F27" w:rsidRDefault="00851B69" w:rsidP="00851B69">
      <w:pPr>
        <w:ind w:left="708"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Eugen Podobnik, (predstavnik Osnivača - 3 od 3 ),</w:t>
      </w:r>
    </w:p>
    <w:p w14:paraId="749468E1" w14:textId="77777777" w:rsidR="005B40AE" w:rsidRPr="00B45F27" w:rsidRDefault="005B40AE" w:rsidP="005B40AE">
      <w:pPr>
        <w:ind w:left="708" w:firstLine="708"/>
        <w:jc w:val="both"/>
        <w:rPr>
          <w:sz w:val="22"/>
          <w:szCs w:val="22"/>
        </w:rPr>
      </w:pPr>
    </w:p>
    <w:p w14:paraId="7C888089" w14:textId="77777777" w:rsidR="005B40AE" w:rsidRPr="00B45F27" w:rsidRDefault="005B40AE" w:rsidP="005B40AE">
      <w:pPr>
        <w:jc w:val="both"/>
        <w:rPr>
          <w:sz w:val="22"/>
          <w:szCs w:val="22"/>
        </w:rPr>
      </w:pPr>
    </w:p>
    <w:p w14:paraId="1BB81144" w14:textId="661FD6D9" w:rsidR="005B40AE" w:rsidRDefault="005B40AE" w:rsidP="008A52B6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>Odsutni:</w:t>
      </w:r>
      <w:r w:rsidRPr="00B45F27">
        <w:rPr>
          <w:sz w:val="22"/>
          <w:szCs w:val="22"/>
        </w:rPr>
        <w:tab/>
        <w:t>Ivo Simper, (predstavnik Osnivača - 1 od 3 ), opravdano</w:t>
      </w:r>
    </w:p>
    <w:p w14:paraId="12AF2BD9" w14:textId="34D7DB07" w:rsidR="00F056BD" w:rsidRPr="00B45F27" w:rsidRDefault="00F056BD" w:rsidP="00F056BD">
      <w:pPr>
        <w:ind w:left="708"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Duško Milovanović, (predstavnik osnivača - 2 od 3),</w:t>
      </w:r>
      <w:r w:rsidR="00401378">
        <w:rPr>
          <w:sz w:val="22"/>
          <w:szCs w:val="22"/>
        </w:rPr>
        <w:t xml:space="preserve"> opravdano</w:t>
      </w:r>
    </w:p>
    <w:p w14:paraId="6E822AC1" w14:textId="77777777" w:rsidR="00F056BD" w:rsidRPr="00B45F27" w:rsidRDefault="00F056BD" w:rsidP="008A52B6">
      <w:pPr>
        <w:jc w:val="both"/>
        <w:rPr>
          <w:sz w:val="22"/>
          <w:szCs w:val="22"/>
        </w:rPr>
      </w:pPr>
    </w:p>
    <w:p w14:paraId="311ACEB1" w14:textId="301283A1" w:rsidR="005B40AE" w:rsidRPr="00B45F27" w:rsidRDefault="005B40AE" w:rsidP="005B40AE">
      <w:pPr>
        <w:jc w:val="both"/>
        <w:rPr>
          <w:sz w:val="22"/>
          <w:szCs w:val="22"/>
        </w:rPr>
      </w:pPr>
    </w:p>
    <w:p w14:paraId="6C782EA5" w14:textId="71C79E00" w:rsidR="005B40AE" w:rsidRPr="00B45F27" w:rsidRDefault="005B40AE" w:rsidP="005B40AE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  <w:t>Pored članova Školskog odbora sjednici prisustvuje ravnatelj</w:t>
      </w:r>
      <w:r w:rsidR="00A86D7C" w:rsidRPr="00B45F27">
        <w:rPr>
          <w:sz w:val="22"/>
          <w:szCs w:val="22"/>
        </w:rPr>
        <w:t>ica Loredana Jakominić</w:t>
      </w:r>
      <w:r w:rsidR="00851B69">
        <w:rPr>
          <w:sz w:val="22"/>
          <w:szCs w:val="22"/>
        </w:rPr>
        <w:t xml:space="preserve"> i računovođa Ljiljana Barić.</w:t>
      </w:r>
    </w:p>
    <w:p w14:paraId="59A261AE" w14:textId="77777777" w:rsidR="005B40AE" w:rsidRPr="00B45F27" w:rsidRDefault="005B40AE" w:rsidP="005B40AE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</w:p>
    <w:p w14:paraId="458A4639" w14:textId="77777777" w:rsidR="005B40AE" w:rsidRPr="00B45F27" w:rsidRDefault="005B40AE" w:rsidP="005B40AE">
      <w:pPr>
        <w:ind w:left="708"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Zapisničar:  Marin Bogičević, tajnik škole</w:t>
      </w:r>
    </w:p>
    <w:p w14:paraId="64B4D5C4" w14:textId="77777777" w:rsidR="005B40AE" w:rsidRPr="00B45F27" w:rsidRDefault="005B40AE" w:rsidP="005B40AE">
      <w:pPr>
        <w:jc w:val="both"/>
        <w:rPr>
          <w:sz w:val="22"/>
          <w:szCs w:val="22"/>
        </w:rPr>
      </w:pPr>
    </w:p>
    <w:p w14:paraId="0879B0F9" w14:textId="4A268698" w:rsidR="005B40AE" w:rsidRPr="00B45F27" w:rsidRDefault="005B40AE" w:rsidP="005B40AE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  <w:t xml:space="preserve">Sjednicu je otvorila </w:t>
      </w:r>
      <w:r w:rsidR="008A52B6">
        <w:rPr>
          <w:sz w:val="22"/>
          <w:szCs w:val="22"/>
        </w:rPr>
        <w:t>Ana Marinić</w:t>
      </w:r>
      <w:r w:rsidRPr="00B45F27">
        <w:rPr>
          <w:sz w:val="22"/>
          <w:szCs w:val="22"/>
        </w:rPr>
        <w:t xml:space="preserve">, </w:t>
      </w:r>
      <w:r w:rsidR="00851B69">
        <w:rPr>
          <w:sz w:val="22"/>
          <w:szCs w:val="22"/>
        </w:rPr>
        <w:t>predsjednica</w:t>
      </w:r>
      <w:r w:rsidR="00822FC2">
        <w:rPr>
          <w:sz w:val="22"/>
          <w:szCs w:val="22"/>
        </w:rPr>
        <w:t xml:space="preserve"> (u danjem tekstu </w:t>
      </w:r>
      <w:r w:rsidR="008A52B6">
        <w:rPr>
          <w:sz w:val="22"/>
          <w:szCs w:val="22"/>
        </w:rPr>
        <w:t>P</w:t>
      </w:r>
      <w:r w:rsidR="00822FC2">
        <w:rPr>
          <w:sz w:val="22"/>
          <w:szCs w:val="22"/>
        </w:rPr>
        <w:t>re</w:t>
      </w:r>
      <w:r w:rsidR="00867CD0">
        <w:rPr>
          <w:sz w:val="22"/>
          <w:szCs w:val="22"/>
        </w:rPr>
        <w:t>d</w:t>
      </w:r>
      <w:r w:rsidR="00822FC2">
        <w:rPr>
          <w:sz w:val="22"/>
          <w:szCs w:val="22"/>
        </w:rPr>
        <w:t>sjednica Školskog odbora)</w:t>
      </w:r>
      <w:r w:rsidRPr="00B45F27">
        <w:rPr>
          <w:sz w:val="22"/>
          <w:szCs w:val="22"/>
        </w:rPr>
        <w:t>. Nakon što je utvrdila da sjednici prisustvuje v</w:t>
      </w:r>
      <w:r w:rsidR="00A86D7C" w:rsidRPr="00B45F27">
        <w:rPr>
          <w:sz w:val="22"/>
          <w:szCs w:val="22"/>
        </w:rPr>
        <w:t>e</w:t>
      </w:r>
      <w:r w:rsidR="007549BC" w:rsidRPr="00B45F27">
        <w:rPr>
          <w:sz w:val="22"/>
          <w:szCs w:val="22"/>
        </w:rPr>
        <w:t>ć</w:t>
      </w:r>
      <w:r w:rsidR="00A86D7C" w:rsidRPr="00B45F27">
        <w:rPr>
          <w:sz w:val="22"/>
          <w:szCs w:val="22"/>
        </w:rPr>
        <w:t>ina članova Školskog odbora (</w:t>
      </w:r>
      <w:r w:rsidR="00401378">
        <w:rPr>
          <w:sz w:val="22"/>
          <w:szCs w:val="22"/>
        </w:rPr>
        <w:t>5</w:t>
      </w:r>
      <w:r w:rsidRPr="00B45F27">
        <w:rPr>
          <w:sz w:val="22"/>
          <w:szCs w:val="22"/>
        </w:rPr>
        <w:t xml:space="preserve"> od 7) predložila je sljedeći</w:t>
      </w:r>
    </w:p>
    <w:p w14:paraId="6D2EB3DC" w14:textId="2999666A" w:rsidR="006F0CD1" w:rsidRPr="00B45F27" w:rsidRDefault="006F0CD1" w:rsidP="00745A84">
      <w:pPr>
        <w:tabs>
          <w:tab w:val="left" w:pos="720"/>
          <w:tab w:val="left" w:leader="dot" w:pos="3969"/>
        </w:tabs>
        <w:rPr>
          <w:sz w:val="22"/>
          <w:szCs w:val="22"/>
        </w:rPr>
      </w:pPr>
    </w:p>
    <w:p w14:paraId="7CFAACF9" w14:textId="77777777" w:rsidR="00745A84" w:rsidRPr="00B45F27" w:rsidRDefault="00745A84" w:rsidP="00745A84">
      <w:pPr>
        <w:tabs>
          <w:tab w:val="left" w:pos="720"/>
          <w:tab w:val="left" w:leader="dot" w:pos="3969"/>
        </w:tabs>
        <w:rPr>
          <w:sz w:val="22"/>
          <w:szCs w:val="22"/>
        </w:rPr>
      </w:pPr>
    </w:p>
    <w:p w14:paraId="1C4EA09F" w14:textId="77777777" w:rsidR="00745A84" w:rsidRPr="00B45F27" w:rsidRDefault="00745A84" w:rsidP="00745A84">
      <w:pPr>
        <w:tabs>
          <w:tab w:val="left" w:pos="720"/>
          <w:tab w:val="left" w:leader="dot" w:pos="3969"/>
        </w:tabs>
        <w:jc w:val="center"/>
        <w:rPr>
          <w:sz w:val="22"/>
          <w:szCs w:val="22"/>
        </w:rPr>
      </w:pPr>
      <w:r w:rsidRPr="00B45F27">
        <w:rPr>
          <w:sz w:val="22"/>
          <w:szCs w:val="22"/>
        </w:rPr>
        <w:t>DNEVNI RED:</w:t>
      </w:r>
    </w:p>
    <w:p w14:paraId="0F74A4FE" w14:textId="77777777" w:rsidR="00745A84" w:rsidRPr="00B45F27" w:rsidRDefault="00745A84" w:rsidP="00745A84">
      <w:pPr>
        <w:tabs>
          <w:tab w:val="left" w:pos="720"/>
          <w:tab w:val="left" w:leader="dot" w:pos="3969"/>
        </w:tabs>
        <w:jc w:val="center"/>
        <w:rPr>
          <w:sz w:val="22"/>
          <w:szCs w:val="22"/>
        </w:rPr>
      </w:pPr>
    </w:p>
    <w:p w14:paraId="42B54867" w14:textId="77777777" w:rsidR="008A52B6" w:rsidRPr="00D70487" w:rsidRDefault="008A52B6" w:rsidP="008A52B6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bookmarkStart w:id="0" w:name="_Hlk139363823"/>
      <w:r w:rsidRPr="00D70487">
        <w:rPr>
          <w:sz w:val="22"/>
          <w:szCs w:val="22"/>
        </w:rPr>
        <w:t>1.  Razmatranje i usvajanje Zapisnika s prethodne sjednice</w:t>
      </w:r>
    </w:p>
    <w:p w14:paraId="3FA7620C" w14:textId="77777777" w:rsidR="008A52B6" w:rsidRPr="00D70487" w:rsidRDefault="008A52B6" w:rsidP="008A52B6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     (izvjestiteljica: Ana Marinić, predsjednica Školskog Odbora)</w:t>
      </w:r>
    </w:p>
    <w:p w14:paraId="13693CE8" w14:textId="77777777" w:rsidR="008A52B6" w:rsidRPr="00D70487" w:rsidRDefault="008A52B6" w:rsidP="008A52B6">
      <w:pPr>
        <w:rPr>
          <w:sz w:val="22"/>
          <w:szCs w:val="22"/>
        </w:rPr>
      </w:pPr>
    </w:p>
    <w:p w14:paraId="47523BE4" w14:textId="77777777" w:rsidR="008A52B6" w:rsidRDefault="008A52B6" w:rsidP="008A52B6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Prijedlog financijskog izvješća i usvajanje financijskog izvješća za razdoblje </w:t>
      </w:r>
    </w:p>
    <w:p w14:paraId="38D068BA" w14:textId="2E2B2669" w:rsidR="008A52B6" w:rsidRDefault="008A52B6" w:rsidP="008A52B6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       od 1. siječnja do 30. lipnja 202</w:t>
      </w:r>
      <w:r w:rsidR="00867CD0">
        <w:rPr>
          <w:sz w:val="22"/>
          <w:szCs w:val="22"/>
        </w:rPr>
        <w:t>3</w:t>
      </w:r>
      <w:r>
        <w:rPr>
          <w:sz w:val="22"/>
          <w:szCs w:val="22"/>
        </w:rPr>
        <w:t>. godine</w:t>
      </w:r>
    </w:p>
    <w:p w14:paraId="2E4E8BAD" w14:textId="77777777" w:rsidR="008A52B6" w:rsidRDefault="008A52B6" w:rsidP="008A52B6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(Izvjestiteljca: Ljiljana Barić, računovođa)</w:t>
      </w:r>
    </w:p>
    <w:p w14:paraId="1651391A" w14:textId="77777777" w:rsidR="008A52B6" w:rsidRDefault="008A52B6" w:rsidP="008A52B6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45085856" w14:textId="77777777" w:rsidR="008A52B6" w:rsidRPr="00722299" w:rsidRDefault="008A52B6" w:rsidP="008A52B6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722299">
        <w:rPr>
          <w:sz w:val="22"/>
          <w:szCs w:val="22"/>
        </w:rPr>
        <w:t xml:space="preserve">3. </w:t>
      </w:r>
      <w:r w:rsidRPr="00722299">
        <w:rPr>
          <w:sz w:val="22"/>
          <w:szCs w:val="22"/>
        </w:rPr>
        <w:tab/>
        <w:t>Donošenje Odluke o zapošljavanju temeljem provedenog Natječaja za:</w:t>
      </w:r>
    </w:p>
    <w:p w14:paraId="6C31B66D" w14:textId="77777777" w:rsidR="008A52B6" w:rsidRPr="00722299" w:rsidRDefault="008A52B6" w:rsidP="008A52B6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4A3075F9" w14:textId="77777777" w:rsidR="008A52B6" w:rsidRPr="00722299" w:rsidRDefault="008A52B6" w:rsidP="008A52B6">
      <w:pPr>
        <w:numPr>
          <w:ilvl w:val="0"/>
          <w:numId w:val="29"/>
        </w:numPr>
        <w:jc w:val="both"/>
        <w:rPr>
          <w:color w:val="000000"/>
          <w:sz w:val="22"/>
          <w:szCs w:val="22"/>
        </w:rPr>
      </w:pPr>
      <w:r w:rsidRPr="00722299">
        <w:rPr>
          <w:b/>
          <w:bCs/>
          <w:color w:val="000000"/>
          <w:sz w:val="22"/>
          <w:szCs w:val="22"/>
        </w:rPr>
        <w:t>UČITELJ</w:t>
      </w:r>
      <w:r>
        <w:rPr>
          <w:b/>
          <w:bCs/>
          <w:color w:val="000000"/>
          <w:sz w:val="22"/>
          <w:szCs w:val="22"/>
        </w:rPr>
        <w:t>A</w:t>
      </w:r>
      <w:r w:rsidRPr="00722299">
        <w:rPr>
          <w:b/>
          <w:bCs/>
          <w:color w:val="000000"/>
          <w:sz w:val="22"/>
          <w:szCs w:val="22"/>
        </w:rPr>
        <w:t xml:space="preserve"> / UČITELJIC</w:t>
      </w:r>
      <w:r>
        <w:rPr>
          <w:b/>
          <w:bCs/>
          <w:color w:val="000000"/>
          <w:sz w:val="22"/>
          <w:szCs w:val="22"/>
        </w:rPr>
        <w:t>U</w:t>
      </w:r>
      <w:r w:rsidRPr="00722299">
        <w:rPr>
          <w:b/>
          <w:bCs/>
          <w:color w:val="000000"/>
          <w:sz w:val="22"/>
          <w:szCs w:val="22"/>
        </w:rPr>
        <w:t xml:space="preserve"> MATEMATIKE, </w:t>
      </w:r>
    </w:p>
    <w:p w14:paraId="404AD0A9" w14:textId="221C7FFB" w:rsidR="008A52B6" w:rsidRDefault="008A52B6" w:rsidP="008A52B6">
      <w:pPr>
        <w:pStyle w:val="ListParagraph"/>
        <w:numPr>
          <w:ilvl w:val="0"/>
          <w:numId w:val="31"/>
        </w:numPr>
        <w:jc w:val="both"/>
        <w:rPr>
          <w:color w:val="000000"/>
          <w:sz w:val="22"/>
          <w:szCs w:val="22"/>
        </w:rPr>
      </w:pPr>
      <w:r w:rsidRPr="00722299">
        <w:rPr>
          <w:color w:val="000000"/>
          <w:sz w:val="22"/>
          <w:szCs w:val="22"/>
        </w:rPr>
        <w:t>1 izvršitelj / izvršiteljica na neodređeno, puno radno vrijeme</w:t>
      </w:r>
    </w:p>
    <w:p w14:paraId="3A667E00" w14:textId="77777777" w:rsidR="008A52B6" w:rsidRPr="008A52B6" w:rsidRDefault="008A52B6" w:rsidP="008A52B6">
      <w:pPr>
        <w:pStyle w:val="ListParagraph"/>
        <w:ind w:left="1080"/>
        <w:jc w:val="both"/>
        <w:rPr>
          <w:color w:val="000000"/>
          <w:sz w:val="22"/>
          <w:szCs w:val="22"/>
        </w:rPr>
      </w:pPr>
    </w:p>
    <w:p w14:paraId="1133BC7D" w14:textId="77777777" w:rsidR="008A52B6" w:rsidRPr="00722299" w:rsidRDefault="008A52B6" w:rsidP="008A52B6">
      <w:pPr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722299">
        <w:rPr>
          <w:b/>
          <w:bCs/>
          <w:color w:val="000000"/>
          <w:sz w:val="22"/>
          <w:szCs w:val="22"/>
        </w:rPr>
        <w:t>UČITELJ</w:t>
      </w:r>
      <w:r>
        <w:rPr>
          <w:b/>
          <w:bCs/>
          <w:color w:val="000000"/>
          <w:sz w:val="22"/>
          <w:szCs w:val="22"/>
        </w:rPr>
        <w:t>A</w:t>
      </w:r>
      <w:r w:rsidRPr="00722299">
        <w:rPr>
          <w:b/>
          <w:bCs/>
          <w:color w:val="000000"/>
          <w:sz w:val="22"/>
          <w:szCs w:val="22"/>
        </w:rPr>
        <w:t xml:space="preserve"> / UČITELJIC</w:t>
      </w:r>
      <w:r>
        <w:rPr>
          <w:b/>
          <w:bCs/>
          <w:color w:val="000000"/>
          <w:sz w:val="22"/>
          <w:szCs w:val="22"/>
        </w:rPr>
        <w:t>U</w:t>
      </w:r>
      <w:r w:rsidRPr="00722299">
        <w:rPr>
          <w:b/>
          <w:bCs/>
          <w:color w:val="000000"/>
          <w:sz w:val="22"/>
          <w:szCs w:val="22"/>
        </w:rPr>
        <w:t xml:space="preserve"> HRVATSKOG JEZIKA I KNJIŽEVNOSTI,</w:t>
      </w:r>
    </w:p>
    <w:p w14:paraId="172D4A14" w14:textId="12542A20" w:rsidR="008A52B6" w:rsidRPr="008A52B6" w:rsidRDefault="008A52B6" w:rsidP="008A52B6">
      <w:pPr>
        <w:pStyle w:val="ListParagraph"/>
        <w:numPr>
          <w:ilvl w:val="0"/>
          <w:numId w:val="3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722299">
        <w:rPr>
          <w:color w:val="000000"/>
          <w:sz w:val="22"/>
          <w:szCs w:val="22"/>
        </w:rPr>
        <w:t xml:space="preserve"> izvršitelj</w:t>
      </w:r>
      <w:r>
        <w:rPr>
          <w:color w:val="000000"/>
          <w:sz w:val="22"/>
          <w:szCs w:val="22"/>
        </w:rPr>
        <w:t>a</w:t>
      </w:r>
      <w:r w:rsidRPr="00722299">
        <w:rPr>
          <w:color w:val="000000"/>
          <w:sz w:val="22"/>
          <w:szCs w:val="22"/>
        </w:rPr>
        <w:t xml:space="preserve"> / izvršiteljica na određeno, puno radno vrijeme do povratka djelatnic</w:t>
      </w:r>
      <w:r w:rsidR="00867CD0">
        <w:rPr>
          <w:color w:val="000000"/>
          <w:sz w:val="22"/>
          <w:szCs w:val="22"/>
        </w:rPr>
        <w:t>a</w:t>
      </w:r>
      <w:r w:rsidRPr="00722299">
        <w:rPr>
          <w:color w:val="000000"/>
          <w:sz w:val="22"/>
          <w:szCs w:val="22"/>
        </w:rPr>
        <w:t xml:space="preserve"> na rad</w:t>
      </w:r>
    </w:p>
    <w:p w14:paraId="3F7FABBF" w14:textId="77777777" w:rsidR="008A52B6" w:rsidRDefault="008A52B6" w:rsidP="008A52B6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1FEC86FF" w14:textId="77777777" w:rsidR="008A52B6" w:rsidRPr="00387B63" w:rsidRDefault="008A52B6" w:rsidP="008A52B6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4. Razno</w:t>
      </w:r>
    </w:p>
    <w:bookmarkEnd w:id="0"/>
    <w:p w14:paraId="4DBE8C66" w14:textId="77777777" w:rsidR="006F0CD1" w:rsidRPr="00B45F27" w:rsidRDefault="006F0CD1" w:rsidP="006F0CD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24A9D81A" w14:textId="77777777" w:rsidR="005B40AE" w:rsidRPr="00B45F27" w:rsidRDefault="005B40AE" w:rsidP="005B40AE">
      <w:pPr>
        <w:rPr>
          <w:sz w:val="22"/>
          <w:szCs w:val="22"/>
        </w:rPr>
      </w:pP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  <w:t xml:space="preserve"> </w:t>
      </w:r>
    </w:p>
    <w:p w14:paraId="22D4186A" w14:textId="77777777" w:rsidR="005B40AE" w:rsidRPr="00B45F27" w:rsidRDefault="005B40AE" w:rsidP="005B40AE">
      <w:pPr>
        <w:rPr>
          <w:sz w:val="22"/>
          <w:szCs w:val="22"/>
        </w:rPr>
      </w:pPr>
    </w:p>
    <w:p w14:paraId="3DB97279" w14:textId="3C055013" w:rsidR="005B40AE" w:rsidRPr="00B45F27" w:rsidRDefault="005B40AE" w:rsidP="005B40AE">
      <w:pPr>
        <w:pStyle w:val="BodyTextIndent"/>
        <w:rPr>
          <w:rFonts w:ascii="Times New Roman" w:hAnsi="Times New Roman"/>
          <w:sz w:val="22"/>
          <w:szCs w:val="22"/>
        </w:rPr>
      </w:pPr>
      <w:r w:rsidRPr="00B45F27">
        <w:rPr>
          <w:rFonts w:ascii="Times New Roman" w:hAnsi="Times New Roman"/>
          <w:sz w:val="22"/>
          <w:szCs w:val="22"/>
        </w:rPr>
        <w:t xml:space="preserve">Na </w:t>
      </w:r>
      <w:proofErr w:type="spellStart"/>
      <w:r w:rsidRPr="00B45F27">
        <w:rPr>
          <w:rFonts w:ascii="Times New Roman" w:hAnsi="Times New Roman"/>
          <w:sz w:val="22"/>
          <w:szCs w:val="22"/>
        </w:rPr>
        <w:t>pr</w:t>
      </w:r>
      <w:r w:rsidR="007549BC" w:rsidRPr="00B45F27">
        <w:rPr>
          <w:rFonts w:ascii="Times New Roman" w:hAnsi="Times New Roman"/>
          <w:sz w:val="22"/>
          <w:szCs w:val="22"/>
        </w:rPr>
        <w:t>i</w:t>
      </w:r>
      <w:r w:rsidRPr="00B45F27">
        <w:rPr>
          <w:rFonts w:ascii="Times New Roman" w:hAnsi="Times New Roman"/>
          <w:sz w:val="22"/>
          <w:szCs w:val="22"/>
        </w:rPr>
        <w:t>jedlog</w:t>
      </w:r>
      <w:proofErr w:type="spellEnd"/>
      <w:r w:rsidRPr="00B45F2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45F27">
        <w:rPr>
          <w:rFonts w:ascii="Times New Roman" w:hAnsi="Times New Roman"/>
          <w:sz w:val="22"/>
          <w:szCs w:val="22"/>
        </w:rPr>
        <w:t>dnevnog</w:t>
      </w:r>
      <w:proofErr w:type="spellEnd"/>
      <w:r w:rsidRPr="00B45F2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45F27">
        <w:rPr>
          <w:rFonts w:ascii="Times New Roman" w:hAnsi="Times New Roman"/>
          <w:sz w:val="22"/>
          <w:szCs w:val="22"/>
        </w:rPr>
        <w:t>reda</w:t>
      </w:r>
      <w:proofErr w:type="spellEnd"/>
      <w:r w:rsidRPr="00B45F2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45F27">
        <w:rPr>
          <w:rFonts w:ascii="Times New Roman" w:hAnsi="Times New Roman"/>
          <w:sz w:val="22"/>
          <w:szCs w:val="22"/>
        </w:rPr>
        <w:t>koji</w:t>
      </w:r>
      <w:proofErr w:type="spellEnd"/>
      <w:r w:rsidRPr="00B45F27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B45F27">
        <w:rPr>
          <w:rFonts w:ascii="Times New Roman" w:hAnsi="Times New Roman"/>
          <w:sz w:val="22"/>
          <w:szCs w:val="22"/>
        </w:rPr>
        <w:t>dostavljen</w:t>
      </w:r>
      <w:proofErr w:type="spellEnd"/>
      <w:r w:rsidR="006F0CD1" w:rsidRPr="00B45F27">
        <w:rPr>
          <w:rFonts w:ascii="Times New Roman" w:hAnsi="Times New Roman"/>
          <w:sz w:val="22"/>
          <w:szCs w:val="22"/>
        </w:rPr>
        <w:t>,</w:t>
      </w:r>
      <w:r w:rsidRPr="00B45F2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45F27">
        <w:rPr>
          <w:rFonts w:ascii="Times New Roman" w:hAnsi="Times New Roman"/>
          <w:sz w:val="22"/>
          <w:szCs w:val="22"/>
        </w:rPr>
        <w:t>uz</w:t>
      </w:r>
      <w:proofErr w:type="spellEnd"/>
      <w:r w:rsidRPr="00B45F2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45F27">
        <w:rPr>
          <w:rFonts w:ascii="Times New Roman" w:hAnsi="Times New Roman"/>
          <w:sz w:val="22"/>
          <w:szCs w:val="22"/>
        </w:rPr>
        <w:t>poziv</w:t>
      </w:r>
      <w:proofErr w:type="spellEnd"/>
      <w:r w:rsidRPr="00B45F27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B45F27">
        <w:rPr>
          <w:rFonts w:ascii="Times New Roman" w:hAnsi="Times New Roman"/>
          <w:sz w:val="22"/>
          <w:szCs w:val="22"/>
        </w:rPr>
        <w:t>sjednicu</w:t>
      </w:r>
      <w:proofErr w:type="spellEnd"/>
      <w:r w:rsidR="006F0CD1" w:rsidRPr="00B45F27">
        <w:rPr>
          <w:rFonts w:ascii="Times New Roman" w:hAnsi="Times New Roman"/>
          <w:sz w:val="22"/>
          <w:szCs w:val="22"/>
        </w:rPr>
        <w:t>,</w:t>
      </w:r>
      <w:r w:rsidRPr="00B45F2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45F27">
        <w:rPr>
          <w:rFonts w:ascii="Times New Roman" w:hAnsi="Times New Roman"/>
          <w:sz w:val="22"/>
          <w:szCs w:val="22"/>
        </w:rPr>
        <w:t>nije</w:t>
      </w:r>
      <w:proofErr w:type="spellEnd"/>
      <w:r w:rsidRPr="00B45F2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45F27">
        <w:rPr>
          <w:rFonts w:ascii="Times New Roman" w:hAnsi="Times New Roman"/>
          <w:sz w:val="22"/>
          <w:szCs w:val="22"/>
        </w:rPr>
        <w:t>podnesen</w:t>
      </w:r>
      <w:proofErr w:type="spellEnd"/>
      <w:r w:rsidRPr="00B45F2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45F27">
        <w:rPr>
          <w:rFonts w:ascii="Times New Roman" w:hAnsi="Times New Roman"/>
          <w:sz w:val="22"/>
          <w:szCs w:val="22"/>
        </w:rPr>
        <w:t>prigovor</w:t>
      </w:r>
      <w:proofErr w:type="spellEnd"/>
      <w:r w:rsidRPr="00B45F27">
        <w:rPr>
          <w:rFonts w:ascii="Times New Roman" w:hAnsi="Times New Roman"/>
          <w:sz w:val="22"/>
          <w:szCs w:val="22"/>
        </w:rPr>
        <w:t xml:space="preserve">. </w:t>
      </w:r>
    </w:p>
    <w:p w14:paraId="0E696F3E" w14:textId="77777777" w:rsidR="005B40AE" w:rsidRPr="00B45F27" w:rsidRDefault="005B40AE" w:rsidP="005B40AE">
      <w:pPr>
        <w:rPr>
          <w:sz w:val="22"/>
          <w:szCs w:val="22"/>
        </w:rPr>
      </w:pPr>
    </w:p>
    <w:p w14:paraId="7DDD447C" w14:textId="77777777" w:rsidR="005B40AE" w:rsidRPr="00B45F27" w:rsidRDefault="005B40AE" w:rsidP="005B40AE">
      <w:pPr>
        <w:rPr>
          <w:sz w:val="22"/>
          <w:szCs w:val="22"/>
        </w:rPr>
      </w:pPr>
      <w:r w:rsidRPr="00B45F27">
        <w:rPr>
          <w:sz w:val="22"/>
          <w:szCs w:val="22"/>
        </w:rPr>
        <w:t>Dnevni red usvaja se jednoglasno od strane prisutnih članova Školskog odbora.</w:t>
      </w:r>
    </w:p>
    <w:p w14:paraId="2C993445" w14:textId="77777777" w:rsidR="005B40AE" w:rsidRPr="00B45F27" w:rsidRDefault="005B40AE" w:rsidP="005B40AE">
      <w:pPr>
        <w:jc w:val="center"/>
        <w:rPr>
          <w:sz w:val="22"/>
          <w:szCs w:val="22"/>
        </w:rPr>
      </w:pPr>
    </w:p>
    <w:p w14:paraId="0C771236" w14:textId="77777777" w:rsidR="005B40AE" w:rsidRPr="00B45F27" w:rsidRDefault="005B40AE" w:rsidP="005B40AE">
      <w:pPr>
        <w:spacing w:after="160" w:line="259" w:lineRule="auto"/>
        <w:jc w:val="both"/>
        <w:rPr>
          <w:sz w:val="22"/>
          <w:szCs w:val="22"/>
          <w:u w:val="single"/>
        </w:rPr>
      </w:pPr>
    </w:p>
    <w:p w14:paraId="28F45AF8" w14:textId="64AC1D44" w:rsidR="005B40AE" w:rsidRPr="00B45F27" w:rsidRDefault="005B40AE" w:rsidP="005B40AE">
      <w:pPr>
        <w:spacing w:after="160" w:line="259" w:lineRule="auto"/>
        <w:jc w:val="both"/>
        <w:rPr>
          <w:sz w:val="22"/>
          <w:szCs w:val="22"/>
          <w:u w:val="single"/>
        </w:rPr>
      </w:pPr>
      <w:r w:rsidRPr="00B45F27">
        <w:rPr>
          <w:sz w:val="22"/>
          <w:szCs w:val="22"/>
          <w:u w:val="single"/>
        </w:rPr>
        <w:t>AD. 1.</w:t>
      </w:r>
      <w:r w:rsidR="00873064" w:rsidRPr="00B45F27">
        <w:rPr>
          <w:sz w:val="22"/>
          <w:szCs w:val="22"/>
        </w:rPr>
        <w:tab/>
      </w:r>
      <w:r w:rsidR="00873064" w:rsidRPr="00B45F27">
        <w:rPr>
          <w:sz w:val="22"/>
          <w:szCs w:val="22"/>
        </w:rPr>
        <w:tab/>
        <w:t>Temeljem članaka 60. i 86. Statuta Osnovne škole Podmurvice</w:t>
      </w:r>
      <w:r w:rsidRPr="00B45F27">
        <w:rPr>
          <w:sz w:val="22"/>
          <w:szCs w:val="22"/>
        </w:rPr>
        <w:t xml:space="preserve"> </w:t>
      </w:r>
      <w:r w:rsidR="008A52B6">
        <w:rPr>
          <w:sz w:val="22"/>
          <w:szCs w:val="22"/>
        </w:rPr>
        <w:t>P</w:t>
      </w:r>
      <w:r w:rsidRPr="00B45F27">
        <w:rPr>
          <w:sz w:val="22"/>
          <w:szCs w:val="22"/>
        </w:rPr>
        <w:t xml:space="preserve">redsjednica </w:t>
      </w:r>
      <w:r w:rsidR="008A52B6">
        <w:rPr>
          <w:sz w:val="22"/>
          <w:szCs w:val="22"/>
        </w:rPr>
        <w:t>š</w:t>
      </w:r>
      <w:r w:rsidR="00822FC2">
        <w:rPr>
          <w:sz w:val="22"/>
          <w:szCs w:val="22"/>
        </w:rPr>
        <w:t>kolskog odbora</w:t>
      </w:r>
      <w:r w:rsidRPr="00B45F27">
        <w:rPr>
          <w:sz w:val="22"/>
          <w:szCs w:val="22"/>
        </w:rPr>
        <w:t xml:space="preserve"> utvrđuje da je članovima Školskog odbora uz poziv za ovu sjednicu dostavljena preslika zapisnika sa sj</w:t>
      </w:r>
      <w:r w:rsidR="006F0CD1" w:rsidRPr="00B45F27">
        <w:rPr>
          <w:sz w:val="22"/>
          <w:szCs w:val="22"/>
        </w:rPr>
        <w:t xml:space="preserve">ednice Školskog odbora održane </w:t>
      </w:r>
      <w:r w:rsidR="008A52B6">
        <w:rPr>
          <w:sz w:val="22"/>
          <w:szCs w:val="22"/>
        </w:rPr>
        <w:t>17</w:t>
      </w:r>
      <w:r w:rsidR="006F0CD1" w:rsidRPr="00B45F27">
        <w:rPr>
          <w:sz w:val="22"/>
          <w:szCs w:val="22"/>
        </w:rPr>
        <w:t xml:space="preserve">. </w:t>
      </w:r>
      <w:r w:rsidR="008A52B6">
        <w:rPr>
          <w:sz w:val="22"/>
          <w:szCs w:val="22"/>
        </w:rPr>
        <w:t>travnja</w:t>
      </w:r>
      <w:r w:rsidRPr="00B45F27">
        <w:rPr>
          <w:sz w:val="22"/>
          <w:szCs w:val="22"/>
        </w:rPr>
        <w:t xml:space="preserve"> 202</w:t>
      </w:r>
      <w:r w:rsidR="00867CD0">
        <w:rPr>
          <w:sz w:val="22"/>
          <w:szCs w:val="22"/>
        </w:rPr>
        <w:t>3</w:t>
      </w:r>
      <w:r w:rsidRPr="00B45F27">
        <w:rPr>
          <w:sz w:val="22"/>
          <w:szCs w:val="22"/>
        </w:rPr>
        <w:t xml:space="preserve">. godine uz dokumentaciju relevantnu za raspravu po točkama današnjeg dnevnog reda. Svi prisutni članovi Školskog odbora potvrđuju da su istu primili putem elektroničke pošte. </w:t>
      </w:r>
      <w:r w:rsidR="008A52B6">
        <w:rPr>
          <w:sz w:val="22"/>
          <w:szCs w:val="22"/>
        </w:rPr>
        <w:t>P</w:t>
      </w:r>
      <w:r w:rsidRPr="00B45F27">
        <w:rPr>
          <w:sz w:val="22"/>
          <w:szCs w:val="22"/>
        </w:rPr>
        <w:t xml:space="preserve">redsjednica </w:t>
      </w:r>
      <w:r w:rsidR="00D13559">
        <w:rPr>
          <w:sz w:val="22"/>
          <w:szCs w:val="22"/>
        </w:rPr>
        <w:t>Š</w:t>
      </w:r>
      <w:r w:rsidR="00822FC2">
        <w:rPr>
          <w:sz w:val="22"/>
          <w:szCs w:val="22"/>
        </w:rPr>
        <w:t>kolskog odbora</w:t>
      </w:r>
      <w:r w:rsidR="009A0055">
        <w:rPr>
          <w:sz w:val="22"/>
          <w:szCs w:val="22"/>
        </w:rPr>
        <w:t xml:space="preserve"> </w:t>
      </w:r>
      <w:r w:rsidRPr="00B45F27">
        <w:rPr>
          <w:sz w:val="22"/>
          <w:szCs w:val="22"/>
        </w:rPr>
        <w:t>pozvala je prisutne članove Školskog odbora da se izjasne o prihvaćanju Zapisnika s prethodne sjednice Školskog odbora.</w:t>
      </w:r>
    </w:p>
    <w:p w14:paraId="41529CD5" w14:textId="77777777" w:rsidR="005B40AE" w:rsidRPr="00B45F27" w:rsidRDefault="005B40AE" w:rsidP="005B40AE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>Rezultat glasovanja:</w:t>
      </w:r>
    </w:p>
    <w:p w14:paraId="19576ED3" w14:textId="77777777" w:rsidR="005B40AE" w:rsidRPr="00B45F27" w:rsidRDefault="005B40AE" w:rsidP="005B40AE">
      <w:pPr>
        <w:jc w:val="both"/>
        <w:rPr>
          <w:sz w:val="22"/>
          <w:szCs w:val="22"/>
        </w:rPr>
      </w:pPr>
    </w:p>
    <w:p w14:paraId="4A434727" w14:textId="28ACA771" w:rsidR="005B40AE" w:rsidRPr="00B45F27" w:rsidRDefault="005B40AE" w:rsidP="005B40AE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ab/>
        <w:t>Budući da nitko nije imao primje</w:t>
      </w:r>
      <w:r w:rsidR="00873064" w:rsidRPr="00B45F27">
        <w:rPr>
          <w:sz w:val="22"/>
          <w:szCs w:val="22"/>
        </w:rPr>
        <w:t>dbi Školski odbor jednoglasno (</w:t>
      </w:r>
      <w:r w:rsidR="00401378">
        <w:rPr>
          <w:sz w:val="22"/>
          <w:szCs w:val="22"/>
        </w:rPr>
        <w:t>5</w:t>
      </w:r>
      <w:r w:rsidR="00873064" w:rsidRPr="00B45F27">
        <w:rPr>
          <w:sz w:val="22"/>
          <w:szCs w:val="22"/>
        </w:rPr>
        <w:t>/</w:t>
      </w:r>
      <w:r w:rsidR="00401378">
        <w:rPr>
          <w:sz w:val="22"/>
          <w:szCs w:val="22"/>
        </w:rPr>
        <w:t>5</w:t>
      </w:r>
      <w:r w:rsidRPr="00B45F27">
        <w:rPr>
          <w:sz w:val="22"/>
          <w:szCs w:val="22"/>
        </w:rPr>
        <w:t>) donosi sljedeći:</w:t>
      </w:r>
    </w:p>
    <w:p w14:paraId="120D8D58" w14:textId="77777777" w:rsidR="005B40AE" w:rsidRPr="00B45F27" w:rsidRDefault="005B40AE" w:rsidP="005B40AE">
      <w:pPr>
        <w:rPr>
          <w:b/>
          <w:sz w:val="22"/>
          <w:szCs w:val="22"/>
        </w:rPr>
      </w:pPr>
    </w:p>
    <w:p w14:paraId="2CF42B35" w14:textId="77777777" w:rsidR="005B40AE" w:rsidRPr="00B45F27" w:rsidRDefault="005B40AE" w:rsidP="005B40AE">
      <w:pPr>
        <w:jc w:val="center"/>
        <w:rPr>
          <w:b/>
          <w:sz w:val="22"/>
          <w:szCs w:val="22"/>
        </w:rPr>
      </w:pPr>
      <w:r w:rsidRPr="00B45F27">
        <w:rPr>
          <w:b/>
          <w:sz w:val="22"/>
          <w:szCs w:val="22"/>
        </w:rPr>
        <w:t>Z a k l j u č a k</w:t>
      </w:r>
    </w:p>
    <w:p w14:paraId="2E2A599C" w14:textId="77777777" w:rsidR="005B40AE" w:rsidRPr="00B45F27" w:rsidRDefault="005B40AE" w:rsidP="005B40AE">
      <w:pPr>
        <w:jc w:val="center"/>
        <w:rPr>
          <w:b/>
          <w:sz w:val="22"/>
          <w:szCs w:val="22"/>
        </w:rPr>
      </w:pPr>
    </w:p>
    <w:p w14:paraId="29BC88D8" w14:textId="540F833D" w:rsidR="005B40AE" w:rsidRPr="00B45F27" w:rsidRDefault="005B40AE" w:rsidP="005B40AE">
      <w:pPr>
        <w:jc w:val="center"/>
        <w:rPr>
          <w:sz w:val="22"/>
          <w:szCs w:val="22"/>
        </w:rPr>
      </w:pPr>
      <w:r w:rsidRPr="00B45F27">
        <w:rPr>
          <w:sz w:val="22"/>
          <w:szCs w:val="22"/>
        </w:rPr>
        <w:t>"Usvaja se Zapisnik s prethodne sj</w:t>
      </w:r>
      <w:r w:rsidR="006F0CD1" w:rsidRPr="00B45F27">
        <w:rPr>
          <w:sz w:val="22"/>
          <w:szCs w:val="22"/>
        </w:rPr>
        <w:t xml:space="preserve">ednice Školskog odbora održane </w:t>
      </w:r>
      <w:r w:rsidR="008A52B6">
        <w:rPr>
          <w:sz w:val="22"/>
          <w:szCs w:val="22"/>
        </w:rPr>
        <w:t>17</w:t>
      </w:r>
      <w:r w:rsidR="006F0CD1" w:rsidRPr="00B45F27">
        <w:rPr>
          <w:sz w:val="22"/>
          <w:szCs w:val="22"/>
        </w:rPr>
        <w:t xml:space="preserve">. </w:t>
      </w:r>
      <w:r w:rsidR="008A52B6">
        <w:rPr>
          <w:sz w:val="22"/>
          <w:szCs w:val="22"/>
        </w:rPr>
        <w:t>travnja</w:t>
      </w:r>
      <w:r w:rsidRPr="00B45F27">
        <w:rPr>
          <w:sz w:val="22"/>
          <w:szCs w:val="22"/>
        </w:rPr>
        <w:t xml:space="preserve"> 202</w:t>
      </w:r>
      <w:r w:rsidR="008A52B6">
        <w:rPr>
          <w:sz w:val="22"/>
          <w:szCs w:val="22"/>
        </w:rPr>
        <w:t>3</w:t>
      </w:r>
      <w:r w:rsidRPr="00B45F27">
        <w:rPr>
          <w:sz w:val="22"/>
          <w:szCs w:val="22"/>
        </w:rPr>
        <w:t>. godine."</w:t>
      </w:r>
    </w:p>
    <w:p w14:paraId="40DA91C6" w14:textId="77777777" w:rsidR="005B40AE" w:rsidRPr="00B45F27" w:rsidRDefault="005B40AE" w:rsidP="005B40AE">
      <w:pPr>
        <w:rPr>
          <w:sz w:val="22"/>
          <w:szCs w:val="22"/>
        </w:rPr>
      </w:pPr>
    </w:p>
    <w:p w14:paraId="1C172176" w14:textId="77777777" w:rsidR="005B40AE" w:rsidRPr="00B45F27" w:rsidRDefault="005B40AE" w:rsidP="005B40AE">
      <w:pPr>
        <w:ind w:firstLine="708"/>
        <w:jc w:val="both"/>
        <w:rPr>
          <w:sz w:val="22"/>
          <w:szCs w:val="22"/>
        </w:rPr>
      </w:pPr>
    </w:p>
    <w:p w14:paraId="3E6B7F1D" w14:textId="77777777" w:rsidR="005B40AE" w:rsidRPr="00B45F27" w:rsidRDefault="005B40AE" w:rsidP="005B40AE">
      <w:pPr>
        <w:jc w:val="both"/>
        <w:rPr>
          <w:sz w:val="22"/>
          <w:szCs w:val="22"/>
        </w:rPr>
      </w:pPr>
    </w:p>
    <w:p w14:paraId="1CCDC29C" w14:textId="14A003F0" w:rsidR="005B40AE" w:rsidRPr="00B45F27" w:rsidRDefault="005B40AE" w:rsidP="00AC5085">
      <w:pPr>
        <w:spacing w:line="259" w:lineRule="auto"/>
        <w:rPr>
          <w:sz w:val="22"/>
          <w:szCs w:val="22"/>
        </w:rPr>
      </w:pPr>
      <w:r w:rsidRPr="00B45F27">
        <w:rPr>
          <w:sz w:val="22"/>
          <w:szCs w:val="22"/>
          <w:u w:val="single"/>
        </w:rPr>
        <w:t>AD.2.</w:t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="00401378">
        <w:rPr>
          <w:sz w:val="22"/>
          <w:szCs w:val="22"/>
        </w:rPr>
        <w:t>P</w:t>
      </w:r>
      <w:r w:rsidRPr="00B45F27">
        <w:rPr>
          <w:sz w:val="22"/>
          <w:szCs w:val="22"/>
        </w:rPr>
        <w:t xml:space="preserve">redsjednica </w:t>
      </w:r>
      <w:r w:rsidR="00401378">
        <w:rPr>
          <w:sz w:val="22"/>
          <w:szCs w:val="22"/>
        </w:rPr>
        <w:t>š</w:t>
      </w:r>
      <w:r w:rsidRPr="00B45F27">
        <w:rPr>
          <w:sz w:val="22"/>
          <w:szCs w:val="22"/>
        </w:rPr>
        <w:t>kolskog odbora</w:t>
      </w:r>
      <w:r w:rsidR="00867CD0">
        <w:rPr>
          <w:sz w:val="22"/>
          <w:szCs w:val="22"/>
        </w:rPr>
        <w:t xml:space="preserve"> </w:t>
      </w:r>
      <w:r w:rsidR="006F0CD1" w:rsidRPr="00B45F27">
        <w:rPr>
          <w:sz w:val="22"/>
          <w:szCs w:val="22"/>
        </w:rPr>
        <w:t>pozvala je računovođu Ljiljanu Barić da iznese izvješće kako bi se</w:t>
      </w:r>
      <w:r w:rsidR="00F47AC2">
        <w:rPr>
          <w:sz w:val="22"/>
          <w:szCs w:val="22"/>
        </w:rPr>
        <w:t xml:space="preserve"> usvojilo</w:t>
      </w:r>
      <w:r w:rsidR="006F0CD1" w:rsidRPr="00B45F27">
        <w:rPr>
          <w:sz w:val="22"/>
          <w:szCs w:val="22"/>
        </w:rPr>
        <w:t xml:space="preserve"> </w:t>
      </w:r>
      <w:r w:rsidR="00AC5085">
        <w:rPr>
          <w:sz w:val="22"/>
          <w:szCs w:val="22"/>
        </w:rPr>
        <w:t>Financijskog izvješća za razdoblje 1. siječanja 202</w:t>
      </w:r>
      <w:r w:rsidR="00401378">
        <w:rPr>
          <w:sz w:val="22"/>
          <w:szCs w:val="22"/>
        </w:rPr>
        <w:t>3</w:t>
      </w:r>
      <w:r w:rsidR="00AC5085">
        <w:rPr>
          <w:sz w:val="22"/>
          <w:szCs w:val="22"/>
        </w:rPr>
        <w:t>. do 3</w:t>
      </w:r>
      <w:r w:rsidR="00401378">
        <w:rPr>
          <w:sz w:val="22"/>
          <w:szCs w:val="22"/>
        </w:rPr>
        <w:t>0</w:t>
      </w:r>
      <w:r w:rsidR="00AC5085">
        <w:rPr>
          <w:sz w:val="22"/>
          <w:szCs w:val="22"/>
        </w:rPr>
        <w:t xml:space="preserve">. </w:t>
      </w:r>
      <w:r w:rsidR="00401378">
        <w:rPr>
          <w:sz w:val="22"/>
          <w:szCs w:val="22"/>
        </w:rPr>
        <w:t>lipnja</w:t>
      </w:r>
      <w:r w:rsidR="00AC5085">
        <w:rPr>
          <w:sz w:val="22"/>
          <w:szCs w:val="22"/>
        </w:rPr>
        <w:t xml:space="preserve"> 202</w:t>
      </w:r>
      <w:r w:rsidR="00401378">
        <w:rPr>
          <w:sz w:val="22"/>
          <w:szCs w:val="22"/>
        </w:rPr>
        <w:t>3</w:t>
      </w:r>
      <w:r w:rsidR="00AC5085">
        <w:rPr>
          <w:sz w:val="22"/>
          <w:szCs w:val="22"/>
        </w:rPr>
        <w:t xml:space="preserve">. godine  </w:t>
      </w:r>
      <w:r w:rsidR="003618A5" w:rsidRPr="00B45F27">
        <w:rPr>
          <w:sz w:val="22"/>
          <w:szCs w:val="22"/>
        </w:rPr>
        <w:t>Ljiljana Barić r</w:t>
      </w:r>
      <w:r w:rsidR="006F0CD1" w:rsidRPr="00B45F27">
        <w:rPr>
          <w:sz w:val="22"/>
          <w:szCs w:val="22"/>
        </w:rPr>
        <w:t>ačunovođa podnosi izvješće koje se u zapisnik unosi u cijelosti:</w:t>
      </w:r>
    </w:p>
    <w:p w14:paraId="1CAFAE4B" w14:textId="37777EBC" w:rsidR="006F0CD1" w:rsidRDefault="006F0CD1" w:rsidP="00F37B6D">
      <w:pPr>
        <w:jc w:val="both"/>
        <w:rPr>
          <w:b/>
          <w:sz w:val="22"/>
          <w:szCs w:val="22"/>
        </w:rPr>
      </w:pPr>
    </w:p>
    <w:p w14:paraId="54EC20F3" w14:textId="77777777" w:rsidR="00B1028C" w:rsidRPr="00EE6B41" w:rsidRDefault="00B1028C" w:rsidP="00B1028C">
      <w:r>
        <w:t>REPUBLIKA</w:t>
      </w:r>
      <w:r w:rsidRPr="00EE6B41">
        <w:t xml:space="preserve"> </w:t>
      </w:r>
      <w:r>
        <w:t>HRVATSKA</w:t>
      </w:r>
    </w:p>
    <w:p w14:paraId="01B8E6D1" w14:textId="77777777" w:rsidR="00B1028C" w:rsidRPr="00EE6B41" w:rsidRDefault="00B1028C" w:rsidP="00B1028C">
      <w:r>
        <w:t>Nadle</w:t>
      </w:r>
      <w:r w:rsidRPr="00EE6B41">
        <w:t>ž</w:t>
      </w:r>
      <w:r>
        <w:t>no</w:t>
      </w:r>
      <w:r w:rsidRPr="00EE6B41">
        <w:t xml:space="preserve"> </w:t>
      </w:r>
      <w:r>
        <w:t>ministarstvo</w:t>
      </w:r>
      <w:r w:rsidRPr="00EE6B41">
        <w:t>:</w:t>
      </w:r>
    </w:p>
    <w:p w14:paraId="2D7B9FEA" w14:textId="77777777" w:rsidR="00B1028C" w:rsidRPr="00EE6B41" w:rsidRDefault="00B1028C" w:rsidP="00B1028C">
      <w:r>
        <w:t>Ministarstvo</w:t>
      </w:r>
      <w:r w:rsidRPr="00EE6B41">
        <w:t xml:space="preserve"> </w:t>
      </w:r>
      <w:r>
        <w:t>znanosti</w:t>
      </w:r>
      <w:r w:rsidRPr="00EE6B41">
        <w:t xml:space="preserve"> </w:t>
      </w:r>
    </w:p>
    <w:p w14:paraId="7AB2B27E" w14:textId="77777777" w:rsidR="00B1028C" w:rsidRPr="00EE6B41" w:rsidRDefault="00B1028C" w:rsidP="00B1028C">
      <w:pPr>
        <w:rPr>
          <w:lang w:val="pt-BR"/>
        </w:rPr>
      </w:pPr>
      <w:r w:rsidRPr="00EE6B41">
        <w:rPr>
          <w:lang w:val="pt-BR"/>
        </w:rPr>
        <w:t xml:space="preserve">Obrazovanja i </w:t>
      </w:r>
      <w:r>
        <w:rPr>
          <w:lang w:val="pt-BR"/>
        </w:rPr>
        <w:t>s</w:t>
      </w:r>
      <w:r w:rsidRPr="00EE6B41">
        <w:rPr>
          <w:lang w:val="pt-BR"/>
        </w:rPr>
        <w:t>porta</w:t>
      </w:r>
    </w:p>
    <w:p w14:paraId="34767E7D" w14:textId="77777777" w:rsidR="00B1028C" w:rsidRPr="00EE6B41" w:rsidRDefault="00B1028C" w:rsidP="00B1028C">
      <w:pPr>
        <w:rPr>
          <w:lang w:val="pt-BR"/>
        </w:rPr>
      </w:pPr>
    </w:p>
    <w:p w14:paraId="40DF5ED9" w14:textId="77777777" w:rsidR="00B1028C" w:rsidRPr="00EE6B41" w:rsidRDefault="00B1028C" w:rsidP="00B1028C">
      <w:pPr>
        <w:rPr>
          <w:lang w:val="pt-BR"/>
        </w:rPr>
      </w:pPr>
      <w:r w:rsidRPr="00EE6B41">
        <w:rPr>
          <w:lang w:val="pt-BR"/>
        </w:rPr>
        <w:t>Proračunski korisnik:</w:t>
      </w:r>
    </w:p>
    <w:p w14:paraId="544671B7" w14:textId="77777777" w:rsidR="00B1028C" w:rsidRPr="00EE6B41" w:rsidRDefault="00B1028C" w:rsidP="00B1028C">
      <w:pPr>
        <w:rPr>
          <w:lang w:val="pt-BR"/>
        </w:rPr>
      </w:pPr>
      <w:r w:rsidRPr="00EE6B41">
        <w:rPr>
          <w:lang w:val="pt-BR"/>
        </w:rPr>
        <w:t xml:space="preserve">OŠ </w:t>
      </w:r>
      <w:r>
        <w:rPr>
          <w:lang w:val="pt-BR"/>
        </w:rPr>
        <w:t>PODMURVICE</w:t>
      </w:r>
      <w:r w:rsidRPr="00EE6B41">
        <w:rPr>
          <w:lang w:val="pt-BR"/>
        </w:rPr>
        <w:t xml:space="preserve"> RIJEKA</w:t>
      </w:r>
    </w:p>
    <w:p w14:paraId="2D854CE1" w14:textId="77777777" w:rsidR="00B1028C" w:rsidRPr="00EE6B41" w:rsidRDefault="00B1028C" w:rsidP="00B1028C">
      <w:pPr>
        <w:rPr>
          <w:lang w:val="pt-BR"/>
        </w:rPr>
      </w:pPr>
      <w:r w:rsidRPr="00EE6B41">
        <w:rPr>
          <w:lang w:val="pt-BR"/>
        </w:rPr>
        <w:t>08-071-01</w:t>
      </w:r>
      <w:r>
        <w:rPr>
          <w:lang w:val="pt-BR"/>
        </w:rPr>
        <w:t>5</w:t>
      </w:r>
    </w:p>
    <w:p w14:paraId="6DE30D95" w14:textId="77777777" w:rsidR="00B1028C" w:rsidRPr="00EE6B41" w:rsidRDefault="00B1028C" w:rsidP="00B1028C">
      <w:pPr>
        <w:rPr>
          <w:lang w:val="pt-BR"/>
        </w:rPr>
      </w:pPr>
    </w:p>
    <w:p w14:paraId="3A8CEFA9" w14:textId="77777777" w:rsidR="00B1028C" w:rsidRPr="00EE6B41" w:rsidRDefault="00B1028C" w:rsidP="00B1028C">
      <w:pPr>
        <w:rPr>
          <w:lang w:val="pt-BR"/>
        </w:rPr>
      </w:pPr>
      <w:r w:rsidRPr="00EE6B41">
        <w:rPr>
          <w:lang w:val="pt-BR"/>
        </w:rPr>
        <w:t xml:space="preserve">RKDP: </w:t>
      </w:r>
      <w:r>
        <w:rPr>
          <w:lang w:val="pt-BR"/>
        </w:rPr>
        <w:t>0011293</w:t>
      </w:r>
    </w:p>
    <w:p w14:paraId="4BD2FAD7" w14:textId="77777777" w:rsidR="00B1028C" w:rsidRPr="00EE6B41" w:rsidRDefault="00B1028C" w:rsidP="00B1028C">
      <w:pPr>
        <w:rPr>
          <w:lang w:val="pt-BR"/>
        </w:rPr>
      </w:pPr>
      <w:r w:rsidRPr="00EE6B41">
        <w:rPr>
          <w:lang w:val="pt-BR"/>
        </w:rPr>
        <w:t xml:space="preserve">Matični broj: </w:t>
      </w:r>
      <w:r>
        <w:rPr>
          <w:lang w:val="pt-BR"/>
        </w:rPr>
        <w:t>03328287</w:t>
      </w:r>
    </w:p>
    <w:p w14:paraId="77EDD8C7" w14:textId="77777777" w:rsidR="00B1028C" w:rsidRPr="00EE6B41" w:rsidRDefault="00B1028C" w:rsidP="00B1028C">
      <w:pPr>
        <w:rPr>
          <w:lang w:val="pt-BR"/>
        </w:rPr>
      </w:pPr>
      <w:r w:rsidRPr="00EE6B41">
        <w:rPr>
          <w:lang w:val="pt-BR"/>
        </w:rPr>
        <w:t>Šifranska oznaka: 8520</w:t>
      </w:r>
    </w:p>
    <w:p w14:paraId="7AA23FDA" w14:textId="77777777" w:rsidR="00B1028C" w:rsidRDefault="00B1028C" w:rsidP="00B1028C">
      <w:pPr>
        <w:rPr>
          <w:lang w:val="pt-BR"/>
        </w:rPr>
      </w:pPr>
      <w:r w:rsidRPr="00EE6B41">
        <w:rPr>
          <w:lang w:val="pt-BR"/>
        </w:rPr>
        <w:t>Žiro račun:</w:t>
      </w:r>
      <w:r>
        <w:rPr>
          <w:lang w:val="pt-BR"/>
        </w:rPr>
        <w:t xml:space="preserve"> HR8223400091117020489</w:t>
      </w:r>
    </w:p>
    <w:p w14:paraId="56D63B83" w14:textId="77777777" w:rsidR="00B1028C" w:rsidRDefault="00B1028C" w:rsidP="00B1028C">
      <w:pPr>
        <w:jc w:val="both"/>
      </w:pPr>
    </w:p>
    <w:p w14:paraId="73B5E2DC" w14:textId="77777777" w:rsidR="00B1028C" w:rsidRDefault="00B1028C" w:rsidP="00B1028C">
      <w:pPr>
        <w:jc w:val="both"/>
      </w:pPr>
    </w:p>
    <w:p w14:paraId="23CCFCB2" w14:textId="77777777" w:rsidR="00B1028C" w:rsidRDefault="00B1028C" w:rsidP="00B1028C">
      <w:pPr>
        <w:jc w:val="center"/>
        <w:rPr>
          <w:b/>
          <w:bCs/>
        </w:rPr>
      </w:pPr>
      <w:r>
        <w:rPr>
          <w:b/>
          <w:bCs/>
        </w:rPr>
        <w:t>BILJEŠKE UZ FINANCIJSKO IZVJEŠĆE ZA 01.01.2023.-31.06.2023.G.</w:t>
      </w:r>
    </w:p>
    <w:p w14:paraId="0A070C5D" w14:textId="77777777" w:rsidR="00B1028C" w:rsidRDefault="00B1028C" w:rsidP="00B1028C">
      <w:pPr>
        <w:jc w:val="both"/>
      </w:pPr>
      <w:r>
        <w:rPr>
          <w:b/>
          <w:bCs/>
        </w:rPr>
        <w:tab/>
      </w:r>
    </w:p>
    <w:p w14:paraId="4B71FB24" w14:textId="77777777" w:rsidR="00B1028C" w:rsidRDefault="00B1028C" w:rsidP="00B1028C">
      <w:pPr>
        <w:jc w:val="both"/>
        <w:rPr>
          <w:b/>
          <w:bCs/>
        </w:rPr>
      </w:pPr>
    </w:p>
    <w:p w14:paraId="6EBC661F" w14:textId="77777777" w:rsidR="00B1028C" w:rsidRPr="002D0CF0" w:rsidRDefault="00B1028C" w:rsidP="00B1028C">
      <w:pPr>
        <w:pStyle w:val="ListParagraph"/>
        <w:numPr>
          <w:ilvl w:val="0"/>
          <w:numId w:val="27"/>
        </w:numPr>
        <w:jc w:val="both"/>
        <w:rPr>
          <w:b/>
          <w:bCs/>
        </w:rPr>
      </w:pPr>
      <w:r w:rsidRPr="002D0CF0">
        <w:rPr>
          <w:b/>
          <w:bCs/>
        </w:rPr>
        <w:t>PRIHODI POSLOVANJA</w:t>
      </w:r>
      <w:r w:rsidRPr="002D0CF0">
        <w:rPr>
          <w:b/>
          <w:bCs/>
        </w:rPr>
        <w:tab/>
      </w:r>
      <w:r w:rsidRPr="002D0CF0">
        <w:rPr>
          <w:b/>
          <w:bCs/>
        </w:rPr>
        <w:tab/>
      </w:r>
      <w:r w:rsidRPr="002D0CF0">
        <w:rPr>
          <w:b/>
          <w:bCs/>
        </w:rPr>
        <w:tab/>
      </w:r>
      <w:r w:rsidRPr="002D0CF0">
        <w:rPr>
          <w:b/>
          <w:bCs/>
        </w:rPr>
        <w:tab/>
      </w:r>
      <w:r w:rsidRPr="002D0CF0">
        <w:rPr>
          <w:b/>
          <w:bCs/>
        </w:rPr>
        <w:tab/>
      </w:r>
      <w:r>
        <w:rPr>
          <w:b/>
          <w:bCs/>
        </w:rPr>
        <w:t xml:space="preserve">           785.187,36</w:t>
      </w:r>
    </w:p>
    <w:p w14:paraId="4CA6AF7E" w14:textId="77777777" w:rsidR="00B1028C" w:rsidRDefault="00B1028C" w:rsidP="00B1028C">
      <w:pPr>
        <w:jc w:val="both"/>
        <w:rPr>
          <w:bCs/>
        </w:rPr>
      </w:pPr>
    </w:p>
    <w:p w14:paraId="31A754E8" w14:textId="77777777" w:rsidR="00B1028C" w:rsidRDefault="00B1028C" w:rsidP="00B1028C">
      <w:pPr>
        <w:jc w:val="both"/>
        <w:rPr>
          <w:bCs/>
        </w:rPr>
      </w:pPr>
      <w:r>
        <w:rPr>
          <w:bCs/>
        </w:rPr>
        <w:t>STAVKE</w:t>
      </w:r>
    </w:p>
    <w:p w14:paraId="7B7123D7" w14:textId="77777777" w:rsidR="00B1028C" w:rsidRDefault="00B1028C" w:rsidP="00B1028C">
      <w:pPr>
        <w:jc w:val="both"/>
        <w:rPr>
          <w:bCs/>
        </w:rPr>
      </w:pPr>
    </w:p>
    <w:p w14:paraId="3E78EDF6" w14:textId="77777777" w:rsidR="00B1028C" w:rsidRDefault="00B1028C" w:rsidP="00B1028C">
      <w:pPr>
        <w:jc w:val="both"/>
        <w:rPr>
          <w:bCs/>
        </w:rPr>
      </w:pPr>
      <w:r>
        <w:rPr>
          <w:bCs/>
        </w:rPr>
        <w:t>6361</w:t>
      </w:r>
      <w:r>
        <w:rPr>
          <w:bCs/>
        </w:rPr>
        <w:tab/>
        <w:t>Tekuće pomoći proračunskim korisnicima iz proračuna koji im nije nadležan</w:t>
      </w:r>
    </w:p>
    <w:p w14:paraId="404DBDC6" w14:textId="77777777" w:rsidR="00B1028C" w:rsidRDefault="00B1028C" w:rsidP="00B1028C">
      <w:pPr>
        <w:jc w:val="both"/>
        <w:rPr>
          <w:bCs/>
        </w:rPr>
      </w:pPr>
    </w:p>
    <w:p w14:paraId="017632BE" w14:textId="77777777" w:rsidR="00B1028C" w:rsidRDefault="00B1028C" w:rsidP="00B1028C">
      <w:pPr>
        <w:pStyle w:val="ListParagraph"/>
        <w:numPr>
          <w:ilvl w:val="0"/>
          <w:numId w:val="28"/>
        </w:numPr>
        <w:jc w:val="both"/>
        <w:rPr>
          <w:bCs/>
        </w:rPr>
      </w:pPr>
      <w:r>
        <w:rPr>
          <w:bCs/>
        </w:rPr>
        <w:t>MZO bruto plaće, pomoći,</w:t>
      </w:r>
    </w:p>
    <w:p w14:paraId="2E856663" w14:textId="77777777" w:rsidR="00B1028C" w:rsidRDefault="00B1028C" w:rsidP="00B1028C">
      <w:pPr>
        <w:pStyle w:val="ListParagraph"/>
        <w:ind w:left="1065"/>
        <w:jc w:val="both"/>
        <w:rPr>
          <w:bCs/>
        </w:rPr>
      </w:pPr>
      <w:r>
        <w:rPr>
          <w:bCs/>
        </w:rPr>
        <w:lastRenderedPageBreak/>
        <w:t>prijevoz zaposlenika, jubilarne nagrade</w:t>
      </w:r>
    </w:p>
    <w:p w14:paraId="4EB5A2C1" w14:textId="77777777" w:rsidR="00B1028C" w:rsidRDefault="00B1028C" w:rsidP="00B1028C">
      <w:pPr>
        <w:pStyle w:val="ListParagraph"/>
        <w:ind w:left="1065"/>
        <w:jc w:val="both"/>
        <w:rPr>
          <w:bCs/>
        </w:rPr>
      </w:pPr>
      <w:r>
        <w:rPr>
          <w:bCs/>
        </w:rPr>
        <w:t>otpremnine i drugo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638.569,04</w:t>
      </w:r>
    </w:p>
    <w:p w14:paraId="2931B3B3" w14:textId="77777777" w:rsidR="00B1028C" w:rsidRDefault="00B1028C" w:rsidP="00B1028C">
      <w:pPr>
        <w:jc w:val="both"/>
        <w:rPr>
          <w:bCs/>
        </w:rPr>
      </w:pPr>
    </w:p>
    <w:p w14:paraId="72C79345" w14:textId="77777777" w:rsidR="00B1028C" w:rsidRDefault="00B1028C" w:rsidP="00B1028C">
      <w:pPr>
        <w:jc w:val="both"/>
        <w:rPr>
          <w:bCs/>
        </w:rPr>
      </w:pPr>
      <w:r>
        <w:rPr>
          <w:bCs/>
        </w:rPr>
        <w:t>6362</w:t>
      </w:r>
      <w:r>
        <w:rPr>
          <w:bCs/>
        </w:rPr>
        <w:tab/>
        <w:t>Kapitalne pomoći proračunskim korisnicima iz proračuna koji im nije nadležan</w:t>
      </w:r>
    </w:p>
    <w:p w14:paraId="6D69B593" w14:textId="77777777" w:rsidR="00B1028C" w:rsidRDefault="00B1028C" w:rsidP="00B1028C">
      <w:pPr>
        <w:jc w:val="both"/>
        <w:rPr>
          <w:bCs/>
        </w:rPr>
      </w:pPr>
    </w:p>
    <w:p w14:paraId="0B67BDD2" w14:textId="77777777" w:rsidR="00B1028C" w:rsidRDefault="00B1028C" w:rsidP="00B1028C">
      <w:pPr>
        <w:pStyle w:val="ListParagraph"/>
        <w:numPr>
          <w:ilvl w:val="0"/>
          <w:numId w:val="28"/>
        </w:numPr>
        <w:jc w:val="both"/>
        <w:rPr>
          <w:bCs/>
        </w:rPr>
      </w:pPr>
      <w:r>
        <w:rPr>
          <w:bCs/>
        </w:rPr>
        <w:t>Kapitalnih pomoći nije bilo</w:t>
      </w:r>
      <w:r>
        <w:rPr>
          <w:bCs/>
        </w:rPr>
        <w:tab/>
      </w:r>
      <w:r>
        <w:rPr>
          <w:bCs/>
        </w:rPr>
        <w:tab/>
        <w:t xml:space="preserve">  </w:t>
      </w:r>
    </w:p>
    <w:p w14:paraId="25E9C6AE" w14:textId="77777777" w:rsidR="00B1028C" w:rsidRDefault="00B1028C" w:rsidP="00B1028C">
      <w:pPr>
        <w:jc w:val="both"/>
        <w:rPr>
          <w:bCs/>
        </w:rPr>
      </w:pPr>
    </w:p>
    <w:p w14:paraId="1477CD31" w14:textId="77777777" w:rsidR="00B1028C" w:rsidRDefault="00B1028C" w:rsidP="00B1028C">
      <w:pPr>
        <w:jc w:val="both"/>
        <w:rPr>
          <w:bCs/>
        </w:rPr>
      </w:pPr>
      <w:r>
        <w:rPr>
          <w:bCs/>
        </w:rPr>
        <w:t>6381</w:t>
      </w:r>
      <w:r>
        <w:rPr>
          <w:bCs/>
        </w:rPr>
        <w:tab/>
        <w:t xml:space="preserve">Tekuće pomoći temeljem prijenosa EU sredstava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</w:p>
    <w:p w14:paraId="53078B52" w14:textId="77777777" w:rsidR="00B1028C" w:rsidRDefault="00B1028C" w:rsidP="00B1028C">
      <w:pPr>
        <w:jc w:val="both"/>
        <w:rPr>
          <w:bCs/>
        </w:rPr>
      </w:pPr>
      <w:r>
        <w:rPr>
          <w:bCs/>
        </w:rPr>
        <w:tab/>
      </w:r>
    </w:p>
    <w:p w14:paraId="63789D4E" w14:textId="77777777" w:rsidR="00B1028C" w:rsidRDefault="00B1028C" w:rsidP="00B1028C">
      <w:pPr>
        <w:jc w:val="both"/>
        <w:rPr>
          <w:bCs/>
        </w:rPr>
      </w:pPr>
      <w:r>
        <w:rPr>
          <w:bCs/>
        </w:rPr>
        <w:tab/>
        <w:t>Projekt KA1 Akreditacija - uplata po završetku projekta</w:t>
      </w:r>
      <w:r>
        <w:rPr>
          <w:bCs/>
        </w:rPr>
        <w:tab/>
      </w:r>
      <w:r>
        <w:rPr>
          <w:bCs/>
        </w:rPr>
        <w:tab/>
        <w:t xml:space="preserve">    3.934,08</w:t>
      </w:r>
    </w:p>
    <w:p w14:paraId="2537B558" w14:textId="77777777" w:rsidR="00B1028C" w:rsidRDefault="00B1028C" w:rsidP="00B1028C">
      <w:pPr>
        <w:jc w:val="both"/>
        <w:rPr>
          <w:bCs/>
        </w:rPr>
      </w:pPr>
    </w:p>
    <w:p w14:paraId="6534BC0C" w14:textId="77777777" w:rsidR="00B1028C" w:rsidRDefault="00B1028C" w:rsidP="00B1028C">
      <w:pPr>
        <w:jc w:val="both"/>
        <w:rPr>
          <w:bCs/>
        </w:rPr>
      </w:pPr>
      <w:r>
        <w:rPr>
          <w:bCs/>
        </w:rPr>
        <w:t>6391</w:t>
      </w:r>
      <w:r>
        <w:rPr>
          <w:bCs/>
        </w:rPr>
        <w:tab/>
        <w:t>Tekući prijenosi između proračunskih korisnika istog proračuna</w:t>
      </w:r>
      <w:r>
        <w:rPr>
          <w:bCs/>
        </w:rPr>
        <w:tab/>
        <w:t xml:space="preserve">           0,88</w:t>
      </w:r>
    </w:p>
    <w:p w14:paraId="331EF259" w14:textId="77777777" w:rsidR="00B1028C" w:rsidRDefault="00B1028C" w:rsidP="00B1028C">
      <w:pPr>
        <w:jc w:val="both"/>
        <w:rPr>
          <w:bCs/>
        </w:rPr>
      </w:pPr>
    </w:p>
    <w:p w14:paraId="45441FF1" w14:textId="77777777" w:rsidR="00B1028C" w:rsidRDefault="00B1028C" w:rsidP="00B1028C">
      <w:pPr>
        <w:jc w:val="both"/>
        <w:rPr>
          <w:bCs/>
        </w:rPr>
      </w:pPr>
      <w:r>
        <w:rPr>
          <w:bCs/>
        </w:rPr>
        <w:t>6526</w:t>
      </w:r>
      <w:r>
        <w:rPr>
          <w:bCs/>
        </w:rPr>
        <w:tab/>
        <w:t>Ostali nespomenuti prihodi – prihodi roditelja za sufinanciranje</w:t>
      </w:r>
    </w:p>
    <w:p w14:paraId="618A31B2" w14:textId="77777777" w:rsidR="00B1028C" w:rsidRDefault="00B1028C" w:rsidP="00B1028C">
      <w:pPr>
        <w:ind w:firstLine="708"/>
        <w:jc w:val="both"/>
        <w:rPr>
          <w:bCs/>
        </w:rPr>
      </w:pPr>
      <w:r>
        <w:rPr>
          <w:bCs/>
        </w:rPr>
        <w:t xml:space="preserve"> troškova marende, ručkova, sufinanciranje općina i gradova.</w:t>
      </w:r>
      <w:r>
        <w:rPr>
          <w:bCs/>
        </w:rPr>
        <w:tab/>
        <w:t xml:space="preserve">  47.076,56</w:t>
      </w:r>
    </w:p>
    <w:p w14:paraId="0DA16F01" w14:textId="77777777" w:rsidR="00B1028C" w:rsidRDefault="00B1028C" w:rsidP="00B1028C">
      <w:pPr>
        <w:jc w:val="both"/>
        <w:rPr>
          <w:bCs/>
        </w:rPr>
      </w:pPr>
    </w:p>
    <w:p w14:paraId="052C3E14" w14:textId="77777777" w:rsidR="00B1028C" w:rsidRDefault="00B1028C" w:rsidP="00B1028C">
      <w:pPr>
        <w:jc w:val="both"/>
        <w:rPr>
          <w:bCs/>
        </w:rPr>
      </w:pPr>
      <w:r>
        <w:rPr>
          <w:bCs/>
        </w:rPr>
        <w:t>6615</w:t>
      </w:r>
      <w:r>
        <w:rPr>
          <w:bCs/>
        </w:rPr>
        <w:tab/>
        <w:t>Prihodi od pruženih usluga – najam školskog prostora</w:t>
      </w:r>
      <w:r>
        <w:rPr>
          <w:bCs/>
        </w:rPr>
        <w:tab/>
        <w:t xml:space="preserve">                1.305,49</w:t>
      </w:r>
    </w:p>
    <w:p w14:paraId="0D562809" w14:textId="77777777" w:rsidR="00B1028C" w:rsidRDefault="00B1028C" w:rsidP="00B1028C">
      <w:pPr>
        <w:jc w:val="both"/>
        <w:rPr>
          <w:bCs/>
        </w:rPr>
      </w:pPr>
    </w:p>
    <w:p w14:paraId="3D4A9F89" w14:textId="77777777" w:rsidR="00B1028C" w:rsidRDefault="00B1028C" w:rsidP="00B1028C">
      <w:pPr>
        <w:jc w:val="both"/>
        <w:rPr>
          <w:bCs/>
        </w:rPr>
      </w:pPr>
      <w:r>
        <w:rPr>
          <w:bCs/>
        </w:rPr>
        <w:t xml:space="preserve">6631 </w:t>
      </w:r>
      <w:r>
        <w:rPr>
          <w:bCs/>
        </w:rPr>
        <w:tab/>
        <w:t xml:space="preserve">Donacije </w:t>
      </w:r>
    </w:p>
    <w:p w14:paraId="72D7226F" w14:textId="77777777" w:rsidR="00B1028C" w:rsidRDefault="00B1028C" w:rsidP="00B1028C">
      <w:pPr>
        <w:jc w:val="both"/>
        <w:rPr>
          <w:bCs/>
        </w:rPr>
      </w:pPr>
      <w:r>
        <w:rPr>
          <w:bCs/>
        </w:rPr>
        <w:tab/>
        <w:t>Tekuće donacije fizičkih osoba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1.194,65</w:t>
      </w:r>
    </w:p>
    <w:p w14:paraId="4250EA18" w14:textId="77777777" w:rsidR="00B1028C" w:rsidRDefault="00B1028C" w:rsidP="00B1028C">
      <w:pPr>
        <w:jc w:val="both"/>
        <w:rPr>
          <w:bCs/>
        </w:rPr>
      </w:pPr>
      <w:r>
        <w:rPr>
          <w:bCs/>
        </w:rPr>
        <w:tab/>
      </w:r>
    </w:p>
    <w:p w14:paraId="3531789B" w14:textId="77777777" w:rsidR="00B1028C" w:rsidRDefault="00B1028C" w:rsidP="00B1028C">
      <w:pPr>
        <w:jc w:val="both"/>
        <w:rPr>
          <w:bCs/>
        </w:rPr>
      </w:pPr>
    </w:p>
    <w:p w14:paraId="45EC9CA3" w14:textId="77777777" w:rsidR="00B1028C" w:rsidRDefault="00B1028C" w:rsidP="00B1028C">
      <w:pPr>
        <w:jc w:val="both"/>
        <w:rPr>
          <w:bCs/>
        </w:rPr>
      </w:pPr>
    </w:p>
    <w:p w14:paraId="2141FA40" w14:textId="77777777" w:rsidR="00B1028C" w:rsidRDefault="00B1028C" w:rsidP="00B1028C">
      <w:pPr>
        <w:jc w:val="both"/>
        <w:rPr>
          <w:bCs/>
          <w:i/>
        </w:rPr>
      </w:pPr>
      <w:r>
        <w:rPr>
          <w:bCs/>
        </w:rPr>
        <w:t>6711</w:t>
      </w:r>
      <w:r>
        <w:rPr>
          <w:bCs/>
        </w:rPr>
        <w:tab/>
      </w:r>
      <w:r w:rsidRPr="00EF3BC7">
        <w:rPr>
          <w:bCs/>
        </w:rPr>
        <w:t>Odjel gradske uprave za odgoj i školstvo</w:t>
      </w:r>
    </w:p>
    <w:p w14:paraId="7B2A2557" w14:textId="77777777" w:rsidR="00B1028C" w:rsidRDefault="00B1028C" w:rsidP="00B1028C">
      <w:pPr>
        <w:jc w:val="both"/>
        <w:rPr>
          <w:bCs/>
        </w:rPr>
      </w:pPr>
      <w:r>
        <w:rPr>
          <w:bCs/>
        </w:rPr>
        <w:tab/>
        <w:t>- za financiranje redovite djelatnosti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92.873,56</w:t>
      </w:r>
    </w:p>
    <w:p w14:paraId="1AE76E5F" w14:textId="77777777" w:rsidR="00B1028C" w:rsidRDefault="00B1028C" w:rsidP="00B1028C">
      <w:pPr>
        <w:jc w:val="both"/>
        <w:rPr>
          <w:bCs/>
        </w:rPr>
      </w:pPr>
      <w:r>
        <w:rPr>
          <w:bCs/>
        </w:rPr>
        <w:tab/>
        <w:t>- za nabavu nefinancijske imovine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</w:p>
    <w:p w14:paraId="3B81FE6A" w14:textId="77777777" w:rsidR="00B1028C" w:rsidRDefault="00B1028C" w:rsidP="00B1028C">
      <w:pPr>
        <w:jc w:val="both"/>
        <w:rPr>
          <w:bCs/>
        </w:rPr>
      </w:pPr>
    </w:p>
    <w:p w14:paraId="050A026D" w14:textId="77777777" w:rsidR="00B1028C" w:rsidRDefault="00B1028C" w:rsidP="00B1028C">
      <w:pPr>
        <w:jc w:val="both"/>
        <w:rPr>
          <w:bCs/>
        </w:rPr>
      </w:pPr>
      <w:r>
        <w:rPr>
          <w:bCs/>
        </w:rPr>
        <w:t xml:space="preserve">683 </w:t>
      </w:r>
      <w:r>
        <w:rPr>
          <w:bCs/>
        </w:rPr>
        <w:tab/>
        <w:t>Ostali prihodi – uplata za račune za pričuvu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>
        <w:rPr>
          <w:bCs/>
        </w:rPr>
        <w:tab/>
        <w:t xml:space="preserve">        233,10</w:t>
      </w:r>
    </w:p>
    <w:p w14:paraId="6C0BC1DF" w14:textId="77777777" w:rsidR="00B1028C" w:rsidRDefault="00B1028C" w:rsidP="00B1028C">
      <w:pPr>
        <w:jc w:val="both"/>
        <w:rPr>
          <w:bCs/>
        </w:rPr>
      </w:pPr>
    </w:p>
    <w:p w14:paraId="1A1983A5" w14:textId="77777777" w:rsidR="00B1028C" w:rsidRDefault="00B1028C" w:rsidP="00B1028C">
      <w:pPr>
        <w:jc w:val="both"/>
        <w:rPr>
          <w:bCs/>
        </w:rPr>
      </w:pPr>
    </w:p>
    <w:p w14:paraId="5FDC1FB0" w14:textId="77777777" w:rsidR="00B1028C" w:rsidRDefault="00B1028C" w:rsidP="00B1028C">
      <w:pPr>
        <w:jc w:val="both"/>
        <w:rPr>
          <w:bCs/>
        </w:rPr>
      </w:pPr>
    </w:p>
    <w:p w14:paraId="1AB89F79" w14:textId="77777777" w:rsidR="00B1028C" w:rsidRPr="002D0CF0" w:rsidRDefault="00B1028C" w:rsidP="00B1028C">
      <w:pPr>
        <w:pStyle w:val="ListParagraph"/>
        <w:numPr>
          <w:ilvl w:val="0"/>
          <w:numId w:val="27"/>
        </w:numPr>
        <w:jc w:val="both"/>
        <w:rPr>
          <w:b/>
          <w:bCs/>
        </w:rPr>
      </w:pPr>
      <w:r w:rsidRPr="002D0CF0">
        <w:rPr>
          <w:b/>
          <w:bCs/>
        </w:rPr>
        <w:t>RASHODI POSLOVANJA</w:t>
      </w:r>
      <w:r w:rsidRPr="002D0CF0">
        <w:rPr>
          <w:b/>
          <w:bCs/>
        </w:rPr>
        <w:tab/>
      </w:r>
      <w:r>
        <w:rPr>
          <w:b/>
          <w:bCs/>
        </w:rPr>
        <w:t>-FINANCIJSKA IMOVINA</w:t>
      </w:r>
      <w:r w:rsidRPr="002D0CF0">
        <w:rPr>
          <w:b/>
          <w:bCs/>
        </w:rPr>
        <w:tab/>
      </w:r>
      <w:r>
        <w:rPr>
          <w:b/>
          <w:bCs/>
        </w:rPr>
        <w:t xml:space="preserve">   799.541,83</w:t>
      </w:r>
    </w:p>
    <w:p w14:paraId="37CA9416" w14:textId="77777777" w:rsidR="00B1028C" w:rsidRDefault="00B1028C" w:rsidP="00B1028C">
      <w:pPr>
        <w:ind w:left="3540"/>
        <w:jc w:val="both"/>
        <w:rPr>
          <w:bCs/>
        </w:rPr>
      </w:pPr>
      <w:r>
        <w:rPr>
          <w:bCs/>
        </w:rPr>
        <w:t>-</w:t>
      </w:r>
      <w:r w:rsidRPr="004C3FCE">
        <w:rPr>
          <w:b/>
          <w:bCs/>
        </w:rPr>
        <w:t>NEFINANCIJSKA IMOVINA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      3.575,05</w:t>
      </w:r>
    </w:p>
    <w:p w14:paraId="719FF37F" w14:textId="77777777" w:rsidR="00B1028C" w:rsidRDefault="00B1028C" w:rsidP="00B1028C">
      <w:pPr>
        <w:jc w:val="both"/>
        <w:rPr>
          <w:bCs/>
        </w:rPr>
      </w:pPr>
    </w:p>
    <w:p w14:paraId="204D315F" w14:textId="77777777" w:rsidR="00B1028C" w:rsidRDefault="00B1028C" w:rsidP="00B1028C">
      <w:pPr>
        <w:jc w:val="both"/>
        <w:rPr>
          <w:bCs/>
        </w:rPr>
      </w:pPr>
      <w:r>
        <w:rPr>
          <w:bCs/>
        </w:rPr>
        <w:t>STAVKE</w:t>
      </w:r>
    </w:p>
    <w:p w14:paraId="4C6BC215" w14:textId="77777777" w:rsidR="00B1028C" w:rsidRDefault="00B1028C" w:rsidP="00B1028C">
      <w:pPr>
        <w:jc w:val="both"/>
        <w:rPr>
          <w:bCs/>
        </w:rPr>
      </w:pPr>
    </w:p>
    <w:p w14:paraId="5D017EC9" w14:textId="77777777" w:rsidR="00B1028C" w:rsidRDefault="00B1028C" w:rsidP="00B1028C">
      <w:pPr>
        <w:jc w:val="both"/>
        <w:rPr>
          <w:bCs/>
        </w:rPr>
      </w:pPr>
      <w:r>
        <w:rPr>
          <w:bCs/>
        </w:rPr>
        <w:t>311</w:t>
      </w:r>
      <w:r>
        <w:rPr>
          <w:bCs/>
        </w:rPr>
        <w:tab/>
        <w:t>rashodi za bruto plaće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516.667,63</w:t>
      </w:r>
    </w:p>
    <w:p w14:paraId="1D69D916" w14:textId="77777777" w:rsidR="00B1028C" w:rsidRDefault="00B1028C" w:rsidP="00B1028C">
      <w:pPr>
        <w:jc w:val="both"/>
        <w:rPr>
          <w:bCs/>
        </w:rPr>
      </w:pPr>
      <w:r>
        <w:rPr>
          <w:bCs/>
        </w:rPr>
        <w:t>312</w:t>
      </w:r>
      <w:r>
        <w:rPr>
          <w:bCs/>
        </w:rPr>
        <w:tab/>
        <w:t>ostali rashodi za zaposlene,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27.671,68</w:t>
      </w:r>
    </w:p>
    <w:p w14:paraId="00B9E255" w14:textId="77777777" w:rsidR="00B1028C" w:rsidRDefault="00B1028C" w:rsidP="00B1028C">
      <w:pPr>
        <w:jc w:val="both"/>
        <w:rPr>
          <w:bCs/>
        </w:rPr>
      </w:pPr>
      <w:r>
        <w:rPr>
          <w:bCs/>
        </w:rPr>
        <w:t>313</w:t>
      </w:r>
      <w:r>
        <w:rPr>
          <w:bCs/>
        </w:rPr>
        <w:tab/>
        <w:t>rashodi za doprinose na plaću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85.250,15</w:t>
      </w:r>
    </w:p>
    <w:p w14:paraId="762C9956" w14:textId="77777777" w:rsidR="00B1028C" w:rsidRDefault="00B1028C" w:rsidP="00B1028C">
      <w:pPr>
        <w:jc w:val="both"/>
        <w:rPr>
          <w:bCs/>
        </w:rPr>
      </w:pPr>
      <w:r>
        <w:rPr>
          <w:bCs/>
        </w:rPr>
        <w:t>321</w:t>
      </w:r>
      <w:r>
        <w:rPr>
          <w:bCs/>
        </w:rPr>
        <w:tab/>
        <w:t>naknade troškova zaposlenicima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67.971,67</w:t>
      </w:r>
    </w:p>
    <w:p w14:paraId="28037CDE" w14:textId="77777777" w:rsidR="00B1028C" w:rsidRDefault="00B1028C" w:rsidP="00B1028C">
      <w:pPr>
        <w:jc w:val="both"/>
        <w:rPr>
          <w:bCs/>
        </w:rPr>
      </w:pPr>
      <w:r>
        <w:rPr>
          <w:bCs/>
        </w:rPr>
        <w:t>322</w:t>
      </w:r>
      <w:r>
        <w:rPr>
          <w:bCs/>
        </w:rPr>
        <w:tab/>
        <w:t>rashod za materijal i energiju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81.578,69</w:t>
      </w:r>
    </w:p>
    <w:p w14:paraId="28DA22FF" w14:textId="77777777" w:rsidR="00B1028C" w:rsidRDefault="00B1028C" w:rsidP="00B1028C">
      <w:pPr>
        <w:jc w:val="both"/>
        <w:rPr>
          <w:bCs/>
        </w:rPr>
      </w:pPr>
      <w:r>
        <w:rPr>
          <w:bCs/>
        </w:rPr>
        <w:t>323</w:t>
      </w:r>
      <w:r>
        <w:rPr>
          <w:bCs/>
        </w:rPr>
        <w:tab/>
        <w:t>rashod za usluge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12.146,84</w:t>
      </w:r>
    </w:p>
    <w:p w14:paraId="537D5C04" w14:textId="77777777" w:rsidR="00B1028C" w:rsidRDefault="00B1028C" w:rsidP="00B1028C">
      <w:pPr>
        <w:jc w:val="both"/>
        <w:rPr>
          <w:bCs/>
        </w:rPr>
      </w:pPr>
      <w:r>
        <w:rPr>
          <w:bCs/>
        </w:rPr>
        <w:t>324</w:t>
      </w:r>
      <w:r>
        <w:rPr>
          <w:bCs/>
        </w:rPr>
        <w:tab/>
        <w:t>Naknade troškova osobama izvan radnog odnosa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>
        <w:rPr>
          <w:bCs/>
        </w:rPr>
        <w:tab/>
        <w:t>12,08</w:t>
      </w:r>
    </w:p>
    <w:p w14:paraId="0B3FD4F5" w14:textId="77777777" w:rsidR="00B1028C" w:rsidRDefault="00B1028C" w:rsidP="00B1028C">
      <w:pPr>
        <w:jc w:val="both"/>
        <w:rPr>
          <w:bCs/>
        </w:rPr>
      </w:pPr>
      <w:r>
        <w:rPr>
          <w:bCs/>
        </w:rPr>
        <w:t>329</w:t>
      </w:r>
      <w:r>
        <w:rPr>
          <w:bCs/>
        </w:rPr>
        <w:tab/>
        <w:t>ostali nespomenuti rashodi-prijevoz TUR</w:t>
      </w:r>
    </w:p>
    <w:p w14:paraId="2AD963C4" w14:textId="77777777" w:rsidR="00B1028C" w:rsidRDefault="00B1028C" w:rsidP="00B1028C">
      <w:pPr>
        <w:jc w:val="both"/>
        <w:rPr>
          <w:bCs/>
        </w:rPr>
      </w:pPr>
      <w:r>
        <w:rPr>
          <w:bCs/>
        </w:rPr>
        <w:tab/>
        <w:t>Naknada za nezapošljavanje invalida,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7.468,83</w:t>
      </w:r>
    </w:p>
    <w:p w14:paraId="70D528D9" w14:textId="77777777" w:rsidR="00B1028C" w:rsidRDefault="00B1028C" w:rsidP="00B1028C">
      <w:pPr>
        <w:jc w:val="both"/>
        <w:rPr>
          <w:bCs/>
        </w:rPr>
      </w:pPr>
      <w:r>
        <w:rPr>
          <w:bCs/>
        </w:rPr>
        <w:t>343</w:t>
      </w:r>
      <w:r>
        <w:rPr>
          <w:bCs/>
        </w:rPr>
        <w:tab/>
        <w:t>financijski rashodi – plaćanje računa FINI i kamate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74,22</w:t>
      </w:r>
    </w:p>
    <w:p w14:paraId="3C8CF415" w14:textId="77777777" w:rsidR="00B1028C" w:rsidRDefault="00B1028C" w:rsidP="00B1028C">
      <w:pPr>
        <w:jc w:val="both"/>
        <w:rPr>
          <w:bCs/>
        </w:rPr>
      </w:pPr>
      <w:r>
        <w:rPr>
          <w:bCs/>
        </w:rPr>
        <w:tab/>
        <w:t xml:space="preserve">       </w:t>
      </w:r>
    </w:p>
    <w:p w14:paraId="067CAF29" w14:textId="77777777" w:rsidR="00B1028C" w:rsidRDefault="00B1028C" w:rsidP="00B1028C">
      <w:pPr>
        <w:jc w:val="both"/>
        <w:rPr>
          <w:bCs/>
        </w:rPr>
      </w:pPr>
      <w:r>
        <w:rPr>
          <w:bCs/>
        </w:rPr>
        <w:tab/>
        <w:t>manjak prihoda poslovanja 06-2023. godine</w:t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</w:r>
      <w:r>
        <w:rPr>
          <w:bCs/>
        </w:rPr>
        <w:tab/>
        <w:t xml:space="preserve">      14.354,47  </w:t>
      </w:r>
    </w:p>
    <w:p w14:paraId="78587016" w14:textId="77777777" w:rsidR="00B1028C" w:rsidRDefault="00B1028C" w:rsidP="00B1028C">
      <w:pPr>
        <w:jc w:val="both"/>
        <w:rPr>
          <w:bCs/>
        </w:rPr>
      </w:pPr>
      <w:r>
        <w:rPr>
          <w:bCs/>
        </w:rPr>
        <w:t>42</w:t>
      </w:r>
      <w:r>
        <w:rPr>
          <w:bCs/>
        </w:rPr>
        <w:tab/>
        <w:t>rashod za nefinancijsku imovinu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3.575,05     </w:t>
      </w:r>
    </w:p>
    <w:p w14:paraId="73D10508" w14:textId="77777777" w:rsidR="00B1028C" w:rsidRDefault="00B1028C" w:rsidP="00B1028C">
      <w:pPr>
        <w:jc w:val="both"/>
        <w:rPr>
          <w:bCs/>
        </w:rPr>
      </w:pPr>
    </w:p>
    <w:p w14:paraId="34BB0CA7" w14:textId="77777777" w:rsidR="00B1028C" w:rsidRDefault="00B1028C" w:rsidP="00B1028C">
      <w:pPr>
        <w:jc w:val="both"/>
        <w:rPr>
          <w:bCs/>
        </w:rPr>
      </w:pPr>
      <w:r>
        <w:rPr>
          <w:bCs/>
        </w:rPr>
        <w:lastRenderedPageBreak/>
        <w:tab/>
        <w:t>MANJAK PRIHODA - UKUPAN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17.929,52</w:t>
      </w:r>
    </w:p>
    <w:p w14:paraId="06E1292E" w14:textId="77777777" w:rsidR="00B1028C" w:rsidRDefault="00B1028C" w:rsidP="00B1028C">
      <w:pPr>
        <w:jc w:val="both"/>
        <w:rPr>
          <w:bCs/>
        </w:rPr>
      </w:pPr>
      <w:r>
        <w:rPr>
          <w:bCs/>
        </w:rPr>
        <w:tab/>
        <w:t>VIŠAK PRIHODA – PRENESENI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40.904,60</w:t>
      </w:r>
    </w:p>
    <w:p w14:paraId="06F57A45" w14:textId="77777777" w:rsidR="00B1028C" w:rsidRDefault="00B1028C" w:rsidP="00B1028C">
      <w:pPr>
        <w:jc w:val="both"/>
        <w:rPr>
          <w:bCs/>
        </w:rPr>
      </w:pPr>
      <w:r>
        <w:rPr>
          <w:bCs/>
        </w:rPr>
        <w:tab/>
        <w:t>VIŠAK PRIHODA I PRIMITAKA ZA POKRIĆE</w:t>
      </w:r>
    </w:p>
    <w:p w14:paraId="3789D2AE" w14:textId="1A20C89B" w:rsidR="00B1028C" w:rsidRDefault="00B1028C" w:rsidP="00B1028C">
      <w:pPr>
        <w:jc w:val="both"/>
        <w:rPr>
          <w:bCs/>
        </w:rPr>
      </w:pPr>
      <w:r>
        <w:rPr>
          <w:bCs/>
        </w:rPr>
        <w:tab/>
        <w:t>U SLJEDEĆEM RAZDOBLJU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22.975,08</w:t>
      </w:r>
    </w:p>
    <w:p w14:paraId="3D6429DD" w14:textId="77777777" w:rsidR="00B1028C" w:rsidRDefault="00B1028C" w:rsidP="00B1028C">
      <w:pPr>
        <w:ind w:left="705" w:hanging="705"/>
        <w:rPr>
          <w:bCs/>
        </w:rPr>
      </w:pPr>
    </w:p>
    <w:p w14:paraId="46A6D628" w14:textId="77777777" w:rsidR="00B1028C" w:rsidRDefault="00B1028C" w:rsidP="00B1028C">
      <w:pPr>
        <w:ind w:left="705" w:hanging="705"/>
        <w:rPr>
          <w:bCs/>
        </w:rPr>
      </w:pPr>
    </w:p>
    <w:p w14:paraId="09729254" w14:textId="77777777" w:rsidR="00B1028C" w:rsidRDefault="00B1028C" w:rsidP="00B1028C">
      <w:pPr>
        <w:ind w:left="705" w:hanging="705"/>
        <w:rPr>
          <w:bCs/>
        </w:rPr>
      </w:pPr>
    </w:p>
    <w:p w14:paraId="0B64532C" w14:textId="77777777" w:rsidR="00B1028C" w:rsidRDefault="00B1028C" w:rsidP="00B1028C">
      <w:pPr>
        <w:ind w:left="705" w:hanging="705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BILJEŠKE: IZVJEŠTAJ O OBVEZAMA ZA RAZDOBLJE</w:t>
      </w:r>
    </w:p>
    <w:p w14:paraId="22D76A5F" w14:textId="77777777" w:rsidR="00B1028C" w:rsidRDefault="00B1028C" w:rsidP="00B1028C">
      <w:pPr>
        <w:ind w:left="2829" w:firstLine="3"/>
        <w:rPr>
          <w:bCs/>
        </w:rPr>
      </w:pPr>
      <w:r>
        <w:rPr>
          <w:bCs/>
        </w:rPr>
        <w:t xml:space="preserve"> OD 01.01.-30.06.2023 GODINE</w:t>
      </w:r>
    </w:p>
    <w:p w14:paraId="3D187882" w14:textId="77777777" w:rsidR="00B1028C" w:rsidRDefault="00B1028C" w:rsidP="00B1028C">
      <w:pPr>
        <w:rPr>
          <w:bCs/>
        </w:rPr>
      </w:pPr>
    </w:p>
    <w:p w14:paraId="6ED3DD54" w14:textId="77777777" w:rsidR="00B1028C" w:rsidRDefault="00B1028C" w:rsidP="00B1028C">
      <w:pPr>
        <w:rPr>
          <w:bCs/>
        </w:rPr>
      </w:pPr>
    </w:p>
    <w:p w14:paraId="50DED201" w14:textId="77777777" w:rsidR="00B1028C" w:rsidRDefault="00B1028C" w:rsidP="00B1028C">
      <w:pPr>
        <w:rPr>
          <w:bCs/>
        </w:rPr>
      </w:pPr>
      <w:r>
        <w:rPr>
          <w:bCs/>
        </w:rPr>
        <w:t>Iskazane nepodmirene obveze odnose se na:</w:t>
      </w:r>
      <w:r>
        <w:rPr>
          <w:bCs/>
        </w:rPr>
        <w:tab/>
      </w:r>
      <w:r>
        <w:rPr>
          <w:bCs/>
        </w:rPr>
        <w:tab/>
        <w:t xml:space="preserve">         </w:t>
      </w:r>
    </w:p>
    <w:p w14:paraId="0F2B5F2F" w14:textId="77777777" w:rsidR="00B1028C" w:rsidRDefault="00B1028C" w:rsidP="00B1028C">
      <w:pPr>
        <w:rPr>
          <w:bCs/>
        </w:rPr>
      </w:pPr>
    </w:p>
    <w:p w14:paraId="0DEF5A5B" w14:textId="77777777" w:rsidR="00B1028C" w:rsidRDefault="00B1028C" w:rsidP="00B1028C">
      <w:pPr>
        <w:rPr>
          <w:bCs/>
        </w:rPr>
      </w:pPr>
      <w:r>
        <w:rPr>
          <w:bCs/>
        </w:rPr>
        <w:t>Obveze za zaposlene – plaća 06-2022</w:t>
      </w:r>
      <w:r>
        <w:rPr>
          <w:bCs/>
        </w:rPr>
        <w:tab/>
      </w:r>
      <w:r>
        <w:rPr>
          <w:bCs/>
        </w:rPr>
        <w:tab/>
        <w:t xml:space="preserve">  </w:t>
      </w:r>
      <w:r>
        <w:rPr>
          <w:bCs/>
        </w:rPr>
        <w:tab/>
        <w:t>107.307,12</w:t>
      </w:r>
    </w:p>
    <w:p w14:paraId="326A0517" w14:textId="77777777" w:rsidR="00B1028C" w:rsidRDefault="00B1028C" w:rsidP="00B1028C">
      <w:pPr>
        <w:rPr>
          <w:bCs/>
        </w:rPr>
      </w:pPr>
      <w:r>
        <w:rPr>
          <w:bCs/>
        </w:rPr>
        <w:t>Obveze za materijalne rashode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13.827,30</w:t>
      </w:r>
    </w:p>
    <w:p w14:paraId="28520764" w14:textId="77777777" w:rsidR="00B1028C" w:rsidRDefault="00B1028C" w:rsidP="00B1028C">
      <w:pPr>
        <w:rPr>
          <w:bCs/>
        </w:rPr>
      </w:pPr>
      <w:r>
        <w:rPr>
          <w:bCs/>
        </w:rPr>
        <w:t>Obveze za financijske rashode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0,00</w:t>
      </w:r>
    </w:p>
    <w:p w14:paraId="6DF25E78" w14:textId="77777777" w:rsidR="00B1028C" w:rsidRDefault="00B1028C" w:rsidP="00B1028C">
      <w:pPr>
        <w:rPr>
          <w:bCs/>
        </w:rPr>
      </w:pPr>
      <w:r>
        <w:rPr>
          <w:bCs/>
        </w:rPr>
        <w:t>Ostale tekuće obveze – bolovanje HZZO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19.128,21</w:t>
      </w:r>
    </w:p>
    <w:p w14:paraId="061F04F4" w14:textId="77777777" w:rsidR="00B1028C" w:rsidRDefault="00B1028C" w:rsidP="00B1028C">
      <w:pPr>
        <w:rPr>
          <w:bCs/>
        </w:rPr>
      </w:pPr>
      <w:r>
        <w:rPr>
          <w:bCs/>
        </w:rPr>
        <w:t>Ostale tekuće obveze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138,94</w:t>
      </w:r>
    </w:p>
    <w:p w14:paraId="6F0DB2B8" w14:textId="77777777" w:rsidR="00B1028C" w:rsidRPr="00A95130" w:rsidRDefault="00B1028C" w:rsidP="00B1028C">
      <w:pPr>
        <w:rPr>
          <w:bCs/>
          <w:u w:val="single"/>
        </w:rPr>
      </w:pPr>
      <w:r w:rsidRPr="00A95130">
        <w:rPr>
          <w:bCs/>
          <w:u w:val="single"/>
        </w:rPr>
        <w:t>Obveze za nabavu nefinancijske imovine</w:t>
      </w:r>
      <w:r w:rsidRPr="00A95130">
        <w:rPr>
          <w:bCs/>
          <w:u w:val="single"/>
        </w:rPr>
        <w:tab/>
      </w:r>
      <w:r w:rsidRPr="00A95130">
        <w:rPr>
          <w:bCs/>
          <w:u w:val="single"/>
        </w:rPr>
        <w:tab/>
      </w:r>
      <w:r w:rsidRPr="00A95130">
        <w:rPr>
          <w:bCs/>
          <w:u w:val="single"/>
        </w:rPr>
        <w:tab/>
        <w:t xml:space="preserve">           0,00</w:t>
      </w:r>
    </w:p>
    <w:p w14:paraId="7B8E31E1" w14:textId="77777777" w:rsidR="00B1028C" w:rsidRDefault="00B1028C" w:rsidP="00B1028C">
      <w:pPr>
        <w:ind w:left="705" w:hanging="705"/>
        <w:rPr>
          <w:bCs/>
        </w:rPr>
      </w:pPr>
    </w:p>
    <w:p w14:paraId="6667E9E6" w14:textId="20E6B65F" w:rsidR="00B1028C" w:rsidRPr="00B1028C" w:rsidRDefault="00B1028C" w:rsidP="00B1028C">
      <w:pPr>
        <w:ind w:left="705" w:hanging="705"/>
        <w:rPr>
          <w:bCs/>
        </w:rPr>
      </w:pPr>
      <w:r>
        <w:rPr>
          <w:bCs/>
        </w:rPr>
        <w:t>UKUPNO OBVEZA 30.06.2023.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140.401,57</w:t>
      </w:r>
      <w:r>
        <w:t xml:space="preserve"> </w:t>
      </w:r>
    </w:p>
    <w:p w14:paraId="5CA4C20F" w14:textId="37B5923D" w:rsidR="00AC5085" w:rsidRDefault="00AC5085" w:rsidP="00AC5085"/>
    <w:p w14:paraId="4BB8115D" w14:textId="6F7F0981" w:rsidR="00AC5085" w:rsidRDefault="00AC5085" w:rsidP="00AC5085"/>
    <w:p w14:paraId="21BBC90E" w14:textId="6F31D0D6" w:rsidR="00194D4C" w:rsidRPr="00B45F27" w:rsidRDefault="00401378" w:rsidP="00194D4C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  <w:lang w:val="en-US"/>
        </w:rPr>
        <w:t>P</w:t>
      </w:r>
      <w:r w:rsidR="00194D4C" w:rsidRPr="00B45F27">
        <w:rPr>
          <w:color w:val="000000"/>
          <w:sz w:val="22"/>
          <w:szCs w:val="22"/>
          <w:lang w:val="en-US"/>
        </w:rPr>
        <w:t>redsjedica</w:t>
      </w:r>
      <w:proofErr w:type="spellEnd"/>
      <w:r w:rsidR="00194D4C"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š</w:t>
      </w:r>
      <w:r w:rsidR="00194D4C" w:rsidRPr="00B45F27">
        <w:rPr>
          <w:color w:val="000000"/>
          <w:sz w:val="22"/>
          <w:szCs w:val="22"/>
          <w:lang w:val="en-US"/>
        </w:rPr>
        <w:t>kolskog</w:t>
      </w:r>
      <w:proofErr w:type="spellEnd"/>
      <w:r w:rsidR="00194D4C"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194D4C" w:rsidRPr="00B45F27">
        <w:rPr>
          <w:color w:val="000000"/>
          <w:sz w:val="22"/>
          <w:szCs w:val="22"/>
          <w:lang w:val="en-US"/>
        </w:rPr>
        <w:t>odbora</w:t>
      </w:r>
      <w:proofErr w:type="spellEnd"/>
      <w:r w:rsidR="00194D4C"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194D4C" w:rsidRPr="00B45F27">
        <w:rPr>
          <w:color w:val="000000"/>
          <w:sz w:val="22"/>
          <w:szCs w:val="22"/>
          <w:lang w:val="en-US"/>
        </w:rPr>
        <w:t>nakon</w:t>
      </w:r>
      <w:proofErr w:type="spellEnd"/>
      <w:r w:rsidR="00194D4C"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194D4C" w:rsidRPr="00B45F27">
        <w:rPr>
          <w:color w:val="000000"/>
          <w:sz w:val="22"/>
          <w:szCs w:val="22"/>
          <w:lang w:val="en-US"/>
        </w:rPr>
        <w:t>podnesenog</w:t>
      </w:r>
      <w:proofErr w:type="spellEnd"/>
      <w:r w:rsidR="00194D4C"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194D4C" w:rsidRPr="00B45F27">
        <w:rPr>
          <w:color w:val="000000"/>
          <w:sz w:val="22"/>
          <w:szCs w:val="22"/>
          <w:lang w:val="en-US"/>
        </w:rPr>
        <w:t>izvješća</w:t>
      </w:r>
      <w:proofErr w:type="spellEnd"/>
      <w:r w:rsidR="00194D4C"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194D4C" w:rsidRPr="00B45F27">
        <w:rPr>
          <w:color w:val="000000"/>
          <w:sz w:val="22"/>
          <w:szCs w:val="22"/>
          <w:lang w:val="en-US"/>
        </w:rPr>
        <w:t>otvara</w:t>
      </w:r>
      <w:proofErr w:type="spellEnd"/>
      <w:r w:rsidR="00194D4C" w:rsidRPr="00B45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194D4C" w:rsidRPr="00B45F27">
        <w:rPr>
          <w:color w:val="000000"/>
          <w:sz w:val="22"/>
          <w:szCs w:val="22"/>
          <w:lang w:val="en-US"/>
        </w:rPr>
        <w:t>raspravu</w:t>
      </w:r>
      <w:proofErr w:type="spellEnd"/>
      <w:r w:rsidR="00194D4C" w:rsidRPr="00B45F27">
        <w:rPr>
          <w:color w:val="000000"/>
          <w:sz w:val="22"/>
          <w:szCs w:val="22"/>
          <w:lang w:val="en-US"/>
        </w:rPr>
        <w:t>.</w:t>
      </w:r>
    </w:p>
    <w:p w14:paraId="3C1CD310" w14:textId="77777777" w:rsidR="00194D4C" w:rsidRPr="00B45F27" w:rsidRDefault="00194D4C" w:rsidP="00194D4C">
      <w:pPr>
        <w:jc w:val="both"/>
        <w:rPr>
          <w:sz w:val="22"/>
          <w:szCs w:val="22"/>
        </w:rPr>
      </w:pPr>
    </w:p>
    <w:p w14:paraId="38D9D066" w14:textId="77777777" w:rsidR="00194D4C" w:rsidRDefault="00194D4C" w:rsidP="00194D4C">
      <w:pPr>
        <w:ind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U raspravi sudjeluju svi članovi prisutni članovi Školskog odbora.</w:t>
      </w:r>
    </w:p>
    <w:p w14:paraId="171CACC1" w14:textId="77777777" w:rsidR="00194D4C" w:rsidRPr="00B45F27" w:rsidRDefault="00194D4C" w:rsidP="00194D4C">
      <w:pPr>
        <w:ind w:firstLine="708"/>
        <w:jc w:val="both"/>
        <w:rPr>
          <w:sz w:val="22"/>
          <w:szCs w:val="22"/>
        </w:rPr>
      </w:pPr>
    </w:p>
    <w:p w14:paraId="421C1778" w14:textId="77777777" w:rsidR="00194D4C" w:rsidRPr="00B45F27" w:rsidRDefault="00194D4C" w:rsidP="00194D4C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ab/>
        <w:t xml:space="preserve">Rasprava se okončava. </w:t>
      </w:r>
    </w:p>
    <w:p w14:paraId="4ABD28A4" w14:textId="77777777" w:rsidR="00194D4C" w:rsidRPr="00B45F27" w:rsidRDefault="00194D4C" w:rsidP="00194D4C">
      <w:pPr>
        <w:jc w:val="both"/>
        <w:rPr>
          <w:sz w:val="22"/>
          <w:szCs w:val="22"/>
        </w:rPr>
      </w:pPr>
    </w:p>
    <w:p w14:paraId="55CCF172" w14:textId="75922DA3" w:rsidR="00194D4C" w:rsidRPr="00B45F27" w:rsidRDefault="00194D4C" w:rsidP="00194D4C">
      <w:pPr>
        <w:jc w:val="both"/>
        <w:rPr>
          <w:sz w:val="22"/>
          <w:szCs w:val="22"/>
        </w:rPr>
      </w:pPr>
      <w:r w:rsidRPr="00B45F27">
        <w:rPr>
          <w:sz w:val="22"/>
          <w:szCs w:val="22"/>
        </w:rPr>
        <w:tab/>
        <w:t xml:space="preserve">Nakon rasprave, </w:t>
      </w:r>
      <w:r w:rsidR="00401378">
        <w:rPr>
          <w:sz w:val="22"/>
          <w:szCs w:val="22"/>
        </w:rPr>
        <w:t>P</w:t>
      </w:r>
      <w:r w:rsidRPr="00B45F27">
        <w:rPr>
          <w:sz w:val="22"/>
          <w:szCs w:val="22"/>
        </w:rPr>
        <w:t xml:space="preserve">redsjednica </w:t>
      </w:r>
      <w:r w:rsidR="00401378">
        <w:rPr>
          <w:sz w:val="22"/>
          <w:szCs w:val="22"/>
        </w:rPr>
        <w:t>š</w:t>
      </w:r>
      <w:r w:rsidRPr="00B45F27">
        <w:rPr>
          <w:sz w:val="22"/>
          <w:szCs w:val="22"/>
        </w:rPr>
        <w:t xml:space="preserve">kolskog odbora, moli donošenje Odluke kojom se usvaja </w:t>
      </w:r>
      <w:r>
        <w:rPr>
          <w:sz w:val="22"/>
          <w:szCs w:val="22"/>
        </w:rPr>
        <w:t>Financijsko izvješće za razdoblje 1. siječanja 202</w:t>
      </w:r>
      <w:r w:rsidR="00401378">
        <w:rPr>
          <w:sz w:val="22"/>
          <w:szCs w:val="22"/>
        </w:rPr>
        <w:t>3</w:t>
      </w:r>
      <w:r>
        <w:rPr>
          <w:sz w:val="22"/>
          <w:szCs w:val="22"/>
        </w:rPr>
        <w:t>. do 3</w:t>
      </w:r>
      <w:r w:rsidR="00401378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="00401378">
        <w:rPr>
          <w:sz w:val="22"/>
          <w:szCs w:val="22"/>
        </w:rPr>
        <w:t>lipnja</w:t>
      </w:r>
      <w:r>
        <w:rPr>
          <w:sz w:val="22"/>
          <w:szCs w:val="22"/>
        </w:rPr>
        <w:t xml:space="preserve"> 202</w:t>
      </w:r>
      <w:r w:rsidR="00401378">
        <w:rPr>
          <w:sz w:val="22"/>
          <w:szCs w:val="22"/>
        </w:rPr>
        <w:t>3</w:t>
      </w:r>
      <w:r>
        <w:rPr>
          <w:sz w:val="22"/>
          <w:szCs w:val="22"/>
        </w:rPr>
        <w:t>. godine.</w:t>
      </w:r>
    </w:p>
    <w:p w14:paraId="32578266" w14:textId="77777777" w:rsidR="00194D4C" w:rsidRPr="00B45F27" w:rsidRDefault="00194D4C" w:rsidP="00194D4C">
      <w:pPr>
        <w:jc w:val="both"/>
        <w:rPr>
          <w:sz w:val="22"/>
          <w:szCs w:val="22"/>
        </w:rPr>
      </w:pPr>
    </w:p>
    <w:p w14:paraId="623250AE" w14:textId="77777777" w:rsidR="00194D4C" w:rsidRPr="00B45F27" w:rsidRDefault="00194D4C" w:rsidP="00194D4C">
      <w:pPr>
        <w:ind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Rezultat glasovanja:</w:t>
      </w:r>
    </w:p>
    <w:p w14:paraId="3F4E03F2" w14:textId="77777777" w:rsidR="00194D4C" w:rsidRPr="00B45F27" w:rsidRDefault="00194D4C" w:rsidP="00194D4C">
      <w:pPr>
        <w:jc w:val="both"/>
        <w:rPr>
          <w:sz w:val="22"/>
          <w:szCs w:val="22"/>
        </w:rPr>
      </w:pPr>
    </w:p>
    <w:p w14:paraId="2EFA217F" w14:textId="0B2163C0" w:rsidR="00194D4C" w:rsidRPr="00B45F27" w:rsidRDefault="00194D4C" w:rsidP="00194D4C">
      <w:pPr>
        <w:ind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Budući da nitko nije imao primjedbi, jednoglasno se donosi (</w:t>
      </w:r>
      <w:r w:rsidR="00401378">
        <w:rPr>
          <w:sz w:val="22"/>
          <w:szCs w:val="22"/>
        </w:rPr>
        <w:t>5</w:t>
      </w:r>
      <w:r w:rsidRPr="00B45F27">
        <w:rPr>
          <w:sz w:val="22"/>
          <w:szCs w:val="22"/>
        </w:rPr>
        <w:t>/</w:t>
      </w:r>
      <w:r w:rsidR="00401378">
        <w:rPr>
          <w:sz w:val="22"/>
          <w:szCs w:val="22"/>
        </w:rPr>
        <w:t>5</w:t>
      </w:r>
      <w:r w:rsidRPr="00B45F27">
        <w:rPr>
          <w:sz w:val="22"/>
          <w:szCs w:val="22"/>
        </w:rPr>
        <w:t>) sljedeća:</w:t>
      </w:r>
    </w:p>
    <w:p w14:paraId="4CE3E305" w14:textId="77777777" w:rsidR="00194D4C" w:rsidRPr="00B45F27" w:rsidRDefault="00194D4C" w:rsidP="00194D4C">
      <w:pPr>
        <w:jc w:val="both"/>
        <w:rPr>
          <w:sz w:val="22"/>
          <w:szCs w:val="22"/>
        </w:rPr>
      </w:pPr>
    </w:p>
    <w:p w14:paraId="5D892782" w14:textId="77777777" w:rsidR="00194D4C" w:rsidRPr="00B45F27" w:rsidRDefault="00194D4C" w:rsidP="00194D4C">
      <w:pPr>
        <w:jc w:val="center"/>
        <w:rPr>
          <w:b/>
          <w:sz w:val="22"/>
          <w:szCs w:val="22"/>
        </w:rPr>
      </w:pPr>
      <w:r w:rsidRPr="00B45F27">
        <w:rPr>
          <w:b/>
          <w:sz w:val="22"/>
          <w:szCs w:val="22"/>
        </w:rPr>
        <w:t>O d l u k a</w:t>
      </w:r>
    </w:p>
    <w:p w14:paraId="71BD8742" w14:textId="1632C9C6" w:rsidR="00194D4C" w:rsidRPr="00B45F27" w:rsidRDefault="00194D4C" w:rsidP="00194D4C">
      <w:pPr>
        <w:spacing w:after="160" w:line="259" w:lineRule="auto"/>
        <w:jc w:val="center"/>
        <w:rPr>
          <w:sz w:val="22"/>
          <w:szCs w:val="22"/>
        </w:rPr>
      </w:pPr>
      <w:r w:rsidRPr="00B45F27">
        <w:rPr>
          <w:sz w:val="22"/>
          <w:szCs w:val="22"/>
        </w:rPr>
        <w:t>„</w:t>
      </w:r>
      <w:r>
        <w:rPr>
          <w:sz w:val="22"/>
          <w:szCs w:val="22"/>
        </w:rPr>
        <w:t>Financijsko izvješće za razdoblje 1. siječanja 202</w:t>
      </w:r>
      <w:r w:rsidR="00401378">
        <w:rPr>
          <w:sz w:val="22"/>
          <w:szCs w:val="22"/>
        </w:rPr>
        <w:t>3</w:t>
      </w:r>
      <w:r>
        <w:rPr>
          <w:sz w:val="22"/>
          <w:szCs w:val="22"/>
        </w:rPr>
        <w:t>. do 3</w:t>
      </w:r>
      <w:r w:rsidR="00401378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="00401378">
        <w:rPr>
          <w:sz w:val="22"/>
          <w:szCs w:val="22"/>
        </w:rPr>
        <w:t>lipnja</w:t>
      </w:r>
      <w:r>
        <w:rPr>
          <w:sz w:val="22"/>
          <w:szCs w:val="22"/>
        </w:rPr>
        <w:t xml:space="preserve"> 202</w:t>
      </w:r>
      <w:r w:rsidR="00401378">
        <w:rPr>
          <w:sz w:val="22"/>
          <w:szCs w:val="22"/>
        </w:rPr>
        <w:t>3</w:t>
      </w:r>
      <w:r>
        <w:rPr>
          <w:sz w:val="22"/>
          <w:szCs w:val="22"/>
        </w:rPr>
        <w:t>. godine</w:t>
      </w:r>
      <w:r w:rsidRPr="00B45F27">
        <w:rPr>
          <w:sz w:val="22"/>
          <w:szCs w:val="22"/>
        </w:rPr>
        <w:t>, usvaja se.“</w:t>
      </w:r>
    </w:p>
    <w:p w14:paraId="779C8934" w14:textId="77777777" w:rsidR="00AC5085" w:rsidRDefault="00AC5085" w:rsidP="00AC5085"/>
    <w:p w14:paraId="3E969D50" w14:textId="77777777" w:rsidR="00A5572D" w:rsidRPr="00B45F27" w:rsidRDefault="00A5572D" w:rsidP="00B1028C">
      <w:pPr>
        <w:spacing w:after="160" w:line="259" w:lineRule="auto"/>
        <w:rPr>
          <w:sz w:val="22"/>
          <w:szCs w:val="22"/>
        </w:rPr>
      </w:pPr>
    </w:p>
    <w:p w14:paraId="67E6A588" w14:textId="4E09C29F" w:rsidR="005549BB" w:rsidRDefault="00A5572D" w:rsidP="005549BB">
      <w:pPr>
        <w:jc w:val="both"/>
        <w:rPr>
          <w:sz w:val="22"/>
          <w:szCs w:val="22"/>
        </w:rPr>
      </w:pPr>
      <w:r w:rsidRPr="00496A11">
        <w:rPr>
          <w:sz w:val="22"/>
          <w:szCs w:val="22"/>
          <w:u w:val="single"/>
        </w:rPr>
        <w:t>AD.</w:t>
      </w:r>
      <w:r>
        <w:rPr>
          <w:sz w:val="22"/>
          <w:szCs w:val="22"/>
          <w:u w:val="single"/>
        </w:rPr>
        <w:t>3</w:t>
      </w:r>
      <w:r w:rsidRPr="00496A11">
        <w:rPr>
          <w:sz w:val="22"/>
          <w:szCs w:val="22"/>
          <w:u w:val="single"/>
        </w:rPr>
        <w:t>.</w:t>
      </w:r>
      <w:r w:rsidRPr="00496A11">
        <w:rPr>
          <w:sz w:val="22"/>
          <w:szCs w:val="22"/>
        </w:rPr>
        <w:tab/>
      </w:r>
      <w:r w:rsidRPr="00496A11">
        <w:rPr>
          <w:sz w:val="22"/>
          <w:szCs w:val="22"/>
        </w:rPr>
        <w:tab/>
      </w:r>
      <w:r w:rsidR="005549BB" w:rsidRPr="00577E79">
        <w:rPr>
          <w:sz w:val="22"/>
          <w:szCs w:val="22"/>
        </w:rPr>
        <w:t>Predsjednica Školskog odbora pozvala je tajnika Marina Bogičevća da podnese izvješće o ovoj točki dnevnog reda.</w:t>
      </w:r>
    </w:p>
    <w:p w14:paraId="1669475F" w14:textId="77777777" w:rsidR="005549BB" w:rsidRPr="00577E79" w:rsidRDefault="005549BB" w:rsidP="005549BB">
      <w:pPr>
        <w:jc w:val="both"/>
        <w:rPr>
          <w:sz w:val="22"/>
          <w:szCs w:val="22"/>
        </w:rPr>
      </w:pPr>
    </w:p>
    <w:p w14:paraId="5FE3CFBE" w14:textId="77777777" w:rsidR="005549BB" w:rsidRPr="00577E79" w:rsidRDefault="005549BB" w:rsidP="005549BB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577E79">
        <w:rPr>
          <w:sz w:val="22"/>
          <w:szCs w:val="22"/>
        </w:rPr>
        <w:tab/>
        <w:t>Tajnik ističe da nam predstoji donošenje Odluke o zapošljavanju temeljem provedenog Natječaja za:</w:t>
      </w:r>
    </w:p>
    <w:p w14:paraId="41A589C2" w14:textId="77777777" w:rsidR="005549BB" w:rsidRPr="00577E79" w:rsidRDefault="005549BB" w:rsidP="005549BB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7C1409FD" w14:textId="0367ECF9" w:rsidR="005549BB" w:rsidRPr="00722299" w:rsidRDefault="005549BB" w:rsidP="005549BB">
      <w:pPr>
        <w:numPr>
          <w:ilvl w:val="0"/>
          <w:numId w:val="35"/>
        </w:numPr>
        <w:jc w:val="both"/>
        <w:rPr>
          <w:color w:val="000000"/>
          <w:sz w:val="22"/>
          <w:szCs w:val="22"/>
        </w:rPr>
      </w:pPr>
      <w:r w:rsidRPr="00722299">
        <w:rPr>
          <w:b/>
          <w:bCs/>
          <w:color w:val="000000"/>
          <w:sz w:val="22"/>
          <w:szCs w:val="22"/>
        </w:rPr>
        <w:t>UČITELJ</w:t>
      </w:r>
      <w:r>
        <w:rPr>
          <w:b/>
          <w:bCs/>
          <w:color w:val="000000"/>
          <w:sz w:val="22"/>
          <w:szCs w:val="22"/>
        </w:rPr>
        <w:t>A</w:t>
      </w:r>
      <w:r w:rsidRPr="00722299">
        <w:rPr>
          <w:b/>
          <w:bCs/>
          <w:color w:val="000000"/>
          <w:sz w:val="22"/>
          <w:szCs w:val="22"/>
        </w:rPr>
        <w:t xml:space="preserve"> / UČITELJIC</w:t>
      </w:r>
      <w:r>
        <w:rPr>
          <w:b/>
          <w:bCs/>
          <w:color w:val="000000"/>
          <w:sz w:val="22"/>
          <w:szCs w:val="22"/>
        </w:rPr>
        <w:t>U</w:t>
      </w:r>
      <w:r w:rsidRPr="00722299">
        <w:rPr>
          <w:b/>
          <w:bCs/>
          <w:color w:val="000000"/>
          <w:sz w:val="22"/>
          <w:szCs w:val="22"/>
        </w:rPr>
        <w:t xml:space="preserve"> MATEMATIKE, </w:t>
      </w:r>
    </w:p>
    <w:p w14:paraId="27D02932" w14:textId="77777777" w:rsidR="005549BB" w:rsidRDefault="005549BB" w:rsidP="005549BB">
      <w:pPr>
        <w:pStyle w:val="ListParagraph"/>
        <w:numPr>
          <w:ilvl w:val="0"/>
          <w:numId w:val="31"/>
        </w:numPr>
        <w:jc w:val="both"/>
        <w:rPr>
          <w:color w:val="000000"/>
          <w:sz w:val="22"/>
          <w:szCs w:val="22"/>
        </w:rPr>
      </w:pPr>
      <w:r w:rsidRPr="00722299">
        <w:rPr>
          <w:color w:val="000000"/>
          <w:sz w:val="22"/>
          <w:szCs w:val="22"/>
        </w:rPr>
        <w:t>1 izvršitelj / izvršiteljica na neodređeno, puno radno vrijeme</w:t>
      </w:r>
    </w:p>
    <w:p w14:paraId="77C9276C" w14:textId="3D7946AB" w:rsidR="005549BB" w:rsidRDefault="005549BB" w:rsidP="005549BB">
      <w:pPr>
        <w:pStyle w:val="ListParagraph"/>
        <w:ind w:left="1080"/>
        <w:jc w:val="both"/>
        <w:rPr>
          <w:color w:val="000000"/>
          <w:sz w:val="22"/>
          <w:szCs w:val="22"/>
        </w:rPr>
      </w:pPr>
    </w:p>
    <w:p w14:paraId="7098E782" w14:textId="77777777" w:rsidR="005549BB" w:rsidRPr="008A52B6" w:rsidRDefault="005549BB" w:rsidP="005549BB">
      <w:pPr>
        <w:pStyle w:val="ListParagraph"/>
        <w:ind w:left="1080"/>
        <w:jc w:val="both"/>
        <w:rPr>
          <w:color w:val="000000"/>
          <w:sz w:val="22"/>
          <w:szCs w:val="22"/>
        </w:rPr>
      </w:pPr>
    </w:p>
    <w:p w14:paraId="7AFA4647" w14:textId="74789C51" w:rsidR="005549BB" w:rsidRPr="005549BB" w:rsidRDefault="005549BB" w:rsidP="005549BB">
      <w:pPr>
        <w:pStyle w:val="ListParagraph"/>
        <w:numPr>
          <w:ilvl w:val="0"/>
          <w:numId w:val="35"/>
        </w:numPr>
        <w:jc w:val="both"/>
        <w:rPr>
          <w:color w:val="000000"/>
          <w:sz w:val="22"/>
          <w:szCs w:val="22"/>
        </w:rPr>
      </w:pPr>
      <w:r w:rsidRPr="005549BB">
        <w:rPr>
          <w:b/>
          <w:bCs/>
          <w:color w:val="000000"/>
          <w:sz w:val="22"/>
          <w:szCs w:val="22"/>
        </w:rPr>
        <w:t>UČITELJA / UČITELJICU HRVATSKOG JEZIKA I KNJIŽEVNOSTI,</w:t>
      </w:r>
    </w:p>
    <w:p w14:paraId="6E670F4C" w14:textId="44991790" w:rsidR="005549BB" w:rsidRPr="008A52B6" w:rsidRDefault="005549BB" w:rsidP="005549BB">
      <w:pPr>
        <w:pStyle w:val="ListParagraph"/>
        <w:numPr>
          <w:ilvl w:val="0"/>
          <w:numId w:val="3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</w:t>
      </w:r>
      <w:r w:rsidRPr="00722299">
        <w:rPr>
          <w:color w:val="000000"/>
          <w:sz w:val="22"/>
          <w:szCs w:val="22"/>
        </w:rPr>
        <w:t xml:space="preserve"> izvršitelj</w:t>
      </w:r>
      <w:r>
        <w:rPr>
          <w:color w:val="000000"/>
          <w:sz w:val="22"/>
          <w:szCs w:val="22"/>
        </w:rPr>
        <w:t>a</w:t>
      </w:r>
      <w:r w:rsidRPr="00722299">
        <w:rPr>
          <w:color w:val="000000"/>
          <w:sz w:val="22"/>
          <w:szCs w:val="22"/>
        </w:rPr>
        <w:t xml:space="preserve"> / izvršiteljica na određeno, puno radno vrijeme do povratka djelatnic</w:t>
      </w:r>
      <w:r w:rsidR="00867CD0">
        <w:rPr>
          <w:color w:val="000000"/>
          <w:sz w:val="22"/>
          <w:szCs w:val="22"/>
        </w:rPr>
        <w:t>a</w:t>
      </w:r>
      <w:r w:rsidRPr="00722299">
        <w:rPr>
          <w:color w:val="000000"/>
          <w:sz w:val="22"/>
          <w:szCs w:val="22"/>
        </w:rPr>
        <w:t xml:space="preserve"> na rad</w:t>
      </w:r>
    </w:p>
    <w:p w14:paraId="1596DC33" w14:textId="26A3FC55" w:rsidR="005549BB" w:rsidRPr="00577E79" w:rsidRDefault="005549BB" w:rsidP="005549BB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578A5E01" w14:textId="77777777" w:rsidR="005549BB" w:rsidRPr="00577E79" w:rsidRDefault="005549BB" w:rsidP="005549BB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</w:p>
    <w:p w14:paraId="72451F28" w14:textId="173A69D9" w:rsidR="005549BB" w:rsidRPr="00577E79" w:rsidRDefault="00867CD0" w:rsidP="005549BB">
      <w:pPr>
        <w:tabs>
          <w:tab w:val="left" w:pos="357"/>
          <w:tab w:val="left" w:pos="720"/>
          <w:tab w:val="left" w:leader="dot" w:pos="396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="005549BB" w:rsidRPr="00577E79">
        <w:rPr>
          <w:color w:val="000000"/>
          <w:sz w:val="22"/>
          <w:szCs w:val="22"/>
        </w:rPr>
        <w:t>emeljem prethodnih odobrenja Školskog odbora za raspisivanje Natječaja zapošljavanja zamjena za odsutne djelatnik</w:t>
      </w:r>
      <w:r w:rsidR="005549BB">
        <w:rPr>
          <w:color w:val="000000"/>
          <w:sz w:val="22"/>
          <w:szCs w:val="22"/>
        </w:rPr>
        <w:t>e</w:t>
      </w:r>
      <w:r w:rsidR="005549BB" w:rsidRPr="00577E79">
        <w:rPr>
          <w:color w:val="000000"/>
          <w:sz w:val="22"/>
          <w:szCs w:val="22"/>
        </w:rPr>
        <w:t xml:space="preserve"> Škola je prijavila potrebu nadležnom Upravnom odjela za odgoj i obrazovanje PGŽ.</w:t>
      </w:r>
    </w:p>
    <w:p w14:paraId="60C936B8" w14:textId="77777777" w:rsidR="005549BB" w:rsidRPr="00577E79" w:rsidRDefault="005549BB" w:rsidP="005549BB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</w:p>
    <w:p w14:paraId="22450DFB" w14:textId="77777777" w:rsidR="005549BB" w:rsidRPr="00577E79" w:rsidRDefault="005549BB" w:rsidP="005549BB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  <w:r w:rsidRPr="00577E79">
        <w:rPr>
          <w:sz w:val="22"/>
          <w:szCs w:val="22"/>
        </w:rPr>
        <w:t>Nakon zaprimljenog odobrenja Zajedničkog povjerenstva za viškove i manjkove kojim se utvrdilo da nema odgovarajućih viškova Škola je raspisala Natječaj.</w:t>
      </w:r>
    </w:p>
    <w:p w14:paraId="4E36278E" w14:textId="77777777" w:rsidR="005549BB" w:rsidRPr="00577E79" w:rsidRDefault="005549BB" w:rsidP="005549BB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</w:p>
    <w:p w14:paraId="0E985678" w14:textId="6400DFEC" w:rsidR="005549BB" w:rsidRPr="00577E79" w:rsidRDefault="005549BB" w:rsidP="005549BB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  <w:r w:rsidRPr="00577E79">
        <w:rPr>
          <w:sz w:val="22"/>
          <w:szCs w:val="22"/>
        </w:rPr>
        <w:t>Natječaj je objavljen 2</w:t>
      </w:r>
      <w:r w:rsidR="00057B4B">
        <w:rPr>
          <w:sz w:val="22"/>
          <w:szCs w:val="22"/>
        </w:rPr>
        <w:t>0</w:t>
      </w:r>
      <w:r w:rsidRPr="00577E79">
        <w:rPr>
          <w:sz w:val="22"/>
          <w:szCs w:val="22"/>
        </w:rPr>
        <w:t>. li</w:t>
      </w:r>
      <w:r w:rsidR="00057B4B">
        <w:rPr>
          <w:sz w:val="22"/>
          <w:szCs w:val="22"/>
        </w:rPr>
        <w:t>pnja</w:t>
      </w:r>
      <w:r w:rsidRPr="00577E79">
        <w:rPr>
          <w:sz w:val="22"/>
          <w:szCs w:val="22"/>
        </w:rPr>
        <w:t xml:space="preserve"> 202</w:t>
      </w:r>
      <w:r w:rsidR="00057B4B">
        <w:rPr>
          <w:sz w:val="22"/>
          <w:szCs w:val="22"/>
        </w:rPr>
        <w:t>3</w:t>
      </w:r>
      <w:r w:rsidRPr="00577E79">
        <w:rPr>
          <w:sz w:val="22"/>
          <w:szCs w:val="22"/>
        </w:rPr>
        <w:t>. godine.</w:t>
      </w:r>
    </w:p>
    <w:p w14:paraId="0539F1F2" w14:textId="77777777" w:rsidR="005549BB" w:rsidRPr="00577E79" w:rsidRDefault="005549BB" w:rsidP="005549BB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</w:p>
    <w:p w14:paraId="1B0374CF" w14:textId="77777777" w:rsidR="005549BB" w:rsidRPr="00577E79" w:rsidRDefault="005549BB" w:rsidP="005549BB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  <w:r w:rsidRPr="00577E79">
        <w:rPr>
          <w:sz w:val="22"/>
          <w:szCs w:val="22"/>
        </w:rPr>
        <w:t xml:space="preserve">Imenovano je Povjerenstvo za vrednovanje kandidata. Povjerenstvo je utvrdilo da su na objavljeni </w:t>
      </w:r>
      <w:r>
        <w:rPr>
          <w:sz w:val="22"/>
          <w:szCs w:val="22"/>
        </w:rPr>
        <w:t>N</w:t>
      </w:r>
      <w:r w:rsidRPr="00577E79">
        <w:rPr>
          <w:sz w:val="22"/>
          <w:szCs w:val="22"/>
        </w:rPr>
        <w:t>atječaj pristigle pravovremene i potpune prijave za:</w:t>
      </w:r>
    </w:p>
    <w:p w14:paraId="6EA4DCE6" w14:textId="426F36C8" w:rsidR="005549BB" w:rsidRDefault="005549BB" w:rsidP="005549BB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3F957404" w14:textId="36FB64CD" w:rsidR="00057B4B" w:rsidRPr="00057B4B" w:rsidRDefault="00057B4B" w:rsidP="005549BB">
      <w:pPr>
        <w:pStyle w:val="ListParagraph"/>
        <w:numPr>
          <w:ilvl w:val="0"/>
          <w:numId w:val="32"/>
        </w:numPr>
        <w:tabs>
          <w:tab w:val="left" w:pos="357"/>
          <w:tab w:val="left" w:pos="720"/>
          <w:tab w:val="left" w:leader="dot" w:pos="3969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77E79">
        <w:rPr>
          <w:sz w:val="22"/>
          <w:szCs w:val="22"/>
        </w:rPr>
        <w:t xml:space="preserve">Učitelja </w:t>
      </w:r>
      <w:r>
        <w:rPr>
          <w:sz w:val="22"/>
          <w:szCs w:val="22"/>
        </w:rPr>
        <w:t>matematike</w:t>
      </w:r>
      <w:r w:rsidR="00867CD0">
        <w:rPr>
          <w:sz w:val="22"/>
          <w:szCs w:val="22"/>
        </w:rPr>
        <w:t>,</w:t>
      </w:r>
      <w:r>
        <w:rPr>
          <w:sz w:val="22"/>
          <w:szCs w:val="22"/>
        </w:rPr>
        <w:t xml:space="preserve"> 1</w:t>
      </w:r>
      <w:r w:rsidRPr="00577E79">
        <w:rPr>
          <w:sz w:val="22"/>
          <w:szCs w:val="22"/>
        </w:rPr>
        <w:t xml:space="preserve"> molb</w:t>
      </w:r>
      <w:r>
        <w:rPr>
          <w:sz w:val="22"/>
          <w:szCs w:val="22"/>
        </w:rPr>
        <w:t>a</w:t>
      </w:r>
    </w:p>
    <w:p w14:paraId="45BB4A22" w14:textId="6556E470" w:rsidR="005549BB" w:rsidRPr="00577E79" w:rsidRDefault="005549BB" w:rsidP="005549BB">
      <w:pPr>
        <w:pStyle w:val="ListParagraph"/>
        <w:numPr>
          <w:ilvl w:val="0"/>
          <w:numId w:val="32"/>
        </w:numPr>
        <w:tabs>
          <w:tab w:val="left" w:pos="357"/>
          <w:tab w:val="left" w:pos="720"/>
          <w:tab w:val="left" w:leader="dot" w:pos="3969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77E79">
        <w:rPr>
          <w:sz w:val="22"/>
          <w:szCs w:val="22"/>
        </w:rPr>
        <w:t xml:space="preserve">Učitelja hrvatskog jezika </w:t>
      </w:r>
      <w:r w:rsidR="00867CD0">
        <w:rPr>
          <w:sz w:val="22"/>
          <w:szCs w:val="22"/>
        </w:rPr>
        <w:t>,</w:t>
      </w:r>
      <w:r w:rsidR="00057B4B">
        <w:rPr>
          <w:sz w:val="22"/>
          <w:szCs w:val="22"/>
        </w:rPr>
        <w:t>10</w:t>
      </w:r>
      <w:r w:rsidRPr="00577E79">
        <w:rPr>
          <w:sz w:val="22"/>
          <w:szCs w:val="22"/>
        </w:rPr>
        <w:t xml:space="preserve"> molbi</w:t>
      </w:r>
    </w:p>
    <w:p w14:paraId="6FFF02EE" w14:textId="77777777" w:rsidR="005549BB" w:rsidRPr="00577E79" w:rsidRDefault="005549BB" w:rsidP="005549BB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66F93D1F" w14:textId="51867FF7" w:rsidR="005549BB" w:rsidRDefault="00057B4B" w:rsidP="005549BB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  <w:r>
        <w:rPr>
          <w:sz w:val="22"/>
          <w:szCs w:val="22"/>
        </w:rPr>
        <w:t>Pisano testiranje nije se održalo za učitelja matematike te je kandidatkinja upućena na direktan razgovor sa ravnateljicom</w:t>
      </w:r>
      <w:r w:rsidR="00867CD0">
        <w:rPr>
          <w:sz w:val="22"/>
          <w:szCs w:val="22"/>
        </w:rPr>
        <w:t>.</w:t>
      </w:r>
    </w:p>
    <w:p w14:paraId="77BEF81F" w14:textId="77777777" w:rsidR="00057B4B" w:rsidRPr="00577E79" w:rsidRDefault="00057B4B" w:rsidP="005549BB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</w:p>
    <w:p w14:paraId="16170CF4" w14:textId="5CC2ABCA" w:rsidR="00057B4B" w:rsidRPr="00057B4B" w:rsidRDefault="005549BB" w:rsidP="00057B4B">
      <w:pPr>
        <w:tabs>
          <w:tab w:val="left" w:pos="357"/>
          <w:tab w:val="left" w:pos="720"/>
          <w:tab w:val="left" w:leader="dot" w:pos="396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057B4B">
        <w:rPr>
          <w:sz w:val="22"/>
          <w:szCs w:val="22"/>
        </w:rPr>
        <w:t xml:space="preserve">Na pisano testiranje </w:t>
      </w:r>
      <w:r w:rsidR="00057B4B" w:rsidRPr="00057B4B">
        <w:rPr>
          <w:sz w:val="22"/>
          <w:szCs w:val="22"/>
        </w:rPr>
        <w:t>za učitelja hrvatskoga jezika odazvalo se petero kandidata na kojem su tri najbolje rangirana kandidata upućena su na razgovor s ravnateljicom</w:t>
      </w:r>
      <w:r w:rsidR="00867CD0">
        <w:rPr>
          <w:sz w:val="22"/>
          <w:szCs w:val="22"/>
        </w:rPr>
        <w:t>.</w:t>
      </w:r>
    </w:p>
    <w:p w14:paraId="3A6D37A2" w14:textId="77777777" w:rsidR="005549BB" w:rsidRPr="00577E79" w:rsidRDefault="005549BB" w:rsidP="005549BB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</w:p>
    <w:p w14:paraId="20105720" w14:textId="334551DB" w:rsidR="005C3102" w:rsidRPr="00577E79" w:rsidRDefault="005C3102" w:rsidP="005C3102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  <w:r w:rsidRPr="00577E79">
        <w:rPr>
          <w:sz w:val="22"/>
          <w:szCs w:val="22"/>
        </w:rPr>
        <w:t>Nakon provedenog razgovora, prema uputi ravnateljice</w:t>
      </w:r>
      <w:r w:rsidR="00867CD0">
        <w:rPr>
          <w:sz w:val="22"/>
          <w:szCs w:val="22"/>
        </w:rPr>
        <w:t>,</w:t>
      </w:r>
      <w:r w:rsidRPr="00577E79">
        <w:rPr>
          <w:sz w:val="22"/>
          <w:szCs w:val="22"/>
        </w:rPr>
        <w:t xml:space="preserve"> tajnik predlaže da se zaposle sljedeći kandidati:</w:t>
      </w:r>
    </w:p>
    <w:p w14:paraId="2DEB24E4" w14:textId="77777777" w:rsidR="005C3102" w:rsidRPr="00577E79" w:rsidRDefault="005C3102" w:rsidP="005C3102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30F3167F" w14:textId="77777777" w:rsidR="005C3102" w:rsidRPr="00577E79" w:rsidRDefault="005C3102" w:rsidP="005C3102">
      <w:pPr>
        <w:pStyle w:val="ListParagraph"/>
        <w:numPr>
          <w:ilvl w:val="0"/>
          <w:numId w:val="33"/>
        </w:numPr>
        <w:tabs>
          <w:tab w:val="left" w:pos="357"/>
          <w:tab w:val="left" w:pos="720"/>
          <w:tab w:val="left" w:leader="dot" w:pos="3969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VEDRANA KUTNJAK SOLOMUN</w:t>
      </w:r>
      <w:r w:rsidRPr="00577E79">
        <w:rPr>
          <w:sz w:val="22"/>
          <w:szCs w:val="22"/>
        </w:rPr>
        <w:t xml:space="preserve"> (VSS) mag. edu.</w:t>
      </w:r>
      <w:r>
        <w:rPr>
          <w:sz w:val="22"/>
          <w:szCs w:val="22"/>
        </w:rPr>
        <w:t xml:space="preserve"> matematike i informatike</w:t>
      </w:r>
      <w:r w:rsidRPr="00577E79">
        <w:rPr>
          <w:sz w:val="22"/>
          <w:szCs w:val="22"/>
        </w:rPr>
        <w:t xml:space="preserve">  na radnom </w:t>
      </w:r>
      <w:r w:rsidRPr="00D66465">
        <w:rPr>
          <w:sz w:val="22"/>
          <w:szCs w:val="22"/>
        </w:rPr>
        <w:t>mjestu  Učiteljice matematike</w:t>
      </w:r>
      <w:r w:rsidRPr="00577E79">
        <w:rPr>
          <w:sz w:val="22"/>
          <w:szCs w:val="22"/>
        </w:rPr>
        <w:t xml:space="preserve"> - 1 izvršitelj / izvršiteljica na </w:t>
      </w:r>
      <w:r>
        <w:rPr>
          <w:sz w:val="22"/>
          <w:szCs w:val="22"/>
        </w:rPr>
        <w:t>ne</w:t>
      </w:r>
      <w:r w:rsidRPr="00577E79">
        <w:rPr>
          <w:sz w:val="22"/>
          <w:szCs w:val="22"/>
        </w:rPr>
        <w:t>određeno puno radno vrijeme</w:t>
      </w:r>
    </w:p>
    <w:p w14:paraId="78B2CD8A" w14:textId="77777777" w:rsidR="005C3102" w:rsidRPr="00577E79" w:rsidRDefault="005C3102" w:rsidP="005C3102">
      <w:pPr>
        <w:pStyle w:val="ListParagraph"/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7E842B4E" w14:textId="77777777" w:rsidR="005C3102" w:rsidRPr="00577E79" w:rsidRDefault="005C3102" w:rsidP="005C3102">
      <w:pPr>
        <w:pStyle w:val="ListParagraph"/>
        <w:numPr>
          <w:ilvl w:val="0"/>
          <w:numId w:val="33"/>
        </w:numPr>
        <w:tabs>
          <w:tab w:val="left" w:pos="357"/>
          <w:tab w:val="left" w:pos="720"/>
          <w:tab w:val="left" w:leader="dot" w:pos="3969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ANITA STOJANAC</w:t>
      </w:r>
      <w:r w:rsidRPr="00577E79">
        <w:rPr>
          <w:sz w:val="22"/>
          <w:szCs w:val="22"/>
        </w:rPr>
        <w:t xml:space="preserve"> (VSS) mag. edu. </w:t>
      </w:r>
      <w:r>
        <w:rPr>
          <w:sz w:val="22"/>
          <w:szCs w:val="22"/>
        </w:rPr>
        <w:t>hrvatskog jezika i književnosti i filozofije</w:t>
      </w:r>
      <w:r w:rsidRPr="00577E79">
        <w:rPr>
          <w:sz w:val="22"/>
          <w:szCs w:val="22"/>
        </w:rPr>
        <w:t xml:space="preserve"> na radnom mjestu </w:t>
      </w:r>
      <w:r w:rsidRPr="00D66465">
        <w:rPr>
          <w:sz w:val="22"/>
          <w:szCs w:val="22"/>
        </w:rPr>
        <w:t>Učitelja hrvatskog jezika i književnosti</w:t>
      </w:r>
      <w:r w:rsidRPr="00577E79">
        <w:rPr>
          <w:b/>
          <w:sz w:val="22"/>
          <w:szCs w:val="22"/>
        </w:rPr>
        <w:t xml:space="preserve"> </w:t>
      </w:r>
      <w:r w:rsidRPr="00577E79">
        <w:rPr>
          <w:sz w:val="22"/>
          <w:szCs w:val="22"/>
        </w:rPr>
        <w:t xml:space="preserve"> - 1 izvršitelj / izvršiteljica na određeno puno radno vrijeme do povratka djelatnice na rad</w:t>
      </w:r>
    </w:p>
    <w:p w14:paraId="2F7E3910" w14:textId="77777777" w:rsidR="005C3102" w:rsidRPr="00577E79" w:rsidRDefault="005C3102" w:rsidP="005C3102">
      <w:pPr>
        <w:pStyle w:val="ListParagraph"/>
        <w:rPr>
          <w:sz w:val="22"/>
          <w:szCs w:val="22"/>
        </w:rPr>
      </w:pPr>
    </w:p>
    <w:p w14:paraId="185FD9AE" w14:textId="77777777" w:rsidR="005C3102" w:rsidRPr="00577E79" w:rsidRDefault="005C3102" w:rsidP="005C3102">
      <w:pPr>
        <w:pStyle w:val="ListParagraph"/>
        <w:numPr>
          <w:ilvl w:val="0"/>
          <w:numId w:val="33"/>
        </w:numPr>
        <w:tabs>
          <w:tab w:val="left" w:pos="357"/>
          <w:tab w:val="left" w:pos="720"/>
          <w:tab w:val="left" w:leader="dot" w:pos="3969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MARINA KATIĆ</w:t>
      </w:r>
      <w:r w:rsidRPr="00577E79">
        <w:rPr>
          <w:sz w:val="22"/>
          <w:szCs w:val="22"/>
        </w:rPr>
        <w:t xml:space="preserve"> (VSS) mag. edu. </w:t>
      </w:r>
      <w:r>
        <w:rPr>
          <w:sz w:val="22"/>
          <w:szCs w:val="22"/>
        </w:rPr>
        <w:t xml:space="preserve">hrvatskog jezika i književnosti </w:t>
      </w:r>
      <w:r w:rsidRPr="00577E79">
        <w:rPr>
          <w:sz w:val="22"/>
          <w:szCs w:val="22"/>
        </w:rPr>
        <w:t xml:space="preserve"> na radnom mjestu </w:t>
      </w:r>
      <w:r w:rsidRPr="00D66465">
        <w:rPr>
          <w:sz w:val="22"/>
          <w:szCs w:val="22"/>
        </w:rPr>
        <w:t xml:space="preserve">Učitelja hrvatskog jezika i književnosti </w:t>
      </w:r>
      <w:r w:rsidRPr="00577E79">
        <w:rPr>
          <w:sz w:val="22"/>
          <w:szCs w:val="22"/>
        </w:rPr>
        <w:t xml:space="preserve"> - 1 izvršitelj / izvršiteljica na određeno puno radno vrijeme do povratka djelatnice na rad</w:t>
      </w:r>
    </w:p>
    <w:p w14:paraId="302EAAE6" w14:textId="77777777" w:rsidR="005C3102" w:rsidRPr="00577E79" w:rsidRDefault="005C3102" w:rsidP="005C3102">
      <w:pPr>
        <w:pStyle w:val="ListParagraph"/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095F065C" w14:textId="77777777" w:rsidR="005C3102" w:rsidRPr="00577E79" w:rsidRDefault="005C3102" w:rsidP="005C3102">
      <w:pPr>
        <w:jc w:val="both"/>
        <w:rPr>
          <w:sz w:val="22"/>
          <w:szCs w:val="22"/>
        </w:rPr>
      </w:pPr>
      <w:r w:rsidRPr="00577E79">
        <w:rPr>
          <w:sz w:val="22"/>
          <w:szCs w:val="22"/>
        </w:rPr>
        <w:t>Otvara se rasprava. U raspravi sudjeluju svi članovi Škol</w:t>
      </w:r>
      <w:r>
        <w:rPr>
          <w:sz w:val="22"/>
          <w:szCs w:val="22"/>
        </w:rPr>
        <w:t>s</w:t>
      </w:r>
      <w:r w:rsidRPr="00577E79">
        <w:rPr>
          <w:sz w:val="22"/>
          <w:szCs w:val="22"/>
        </w:rPr>
        <w:t>kog odbora. Rasprava se okončava.</w:t>
      </w:r>
    </w:p>
    <w:p w14:paraId="1D83B1DE" w14:textId="77777777" w:rsidR="005C3102" w:rsidRPr="00577E79" w:rsidRDefault="005C3102" w:rsidP="005C3102">
      <w:pPr>
        <w:ind w:firstLine="708"/>
        <w:jc w:val="both"/>
        <w:rPr>
          <w:sz w:val="22"/>
          <w:szCs w:val="22"/>
        </w:rPr>
      </w:pPr>
    </w:p>
    <w:p w14:paraId="604B5F33" w14:textId="77777777" w:rsidR="005C3102" w:rsidRPr="00577E79" w:rsidRDefault="005C3102" w:rsidP="005C3102">
      <w:pPr>
        <w:jc w:val="both"/>
        <w:rPr>
          <w:sz w:val="22"/>
          <w:szCs w:val="22"/>
        </w:rPr>
      </w:pPr>
      <w:r w:rsidRPr="00577E79">
        <w:rPr>
          <w:sz w:val="22"/>
          <w:szCs w:val="22"/>
        </w:rPr>
        <w:t>Rezultat glasovanja:</w:t>
      </w:r>
    </w:p>
    <w:p w14:paraId="4690014B" w14:textId="77777777" w:rsidR="005C3102" w:rsidRPr="00577E79" w:rsidRDefault="005C3102" w:rsidP="005C3102">
      <w:pPr>
        <w:jc w:val="both"/>
        <w:rPr>
          <w:sz w:val="22"/>
          <w:szCs w:val="22"/>
        </w:rPr>
      </w:pPr>
    </w:p>
    <w:p w14:paraId="1D8E64F4" w14:textId="77777777" w:rsidR="005C3102" w:rsidRPr="00577E79" w:rsidRDefault="005C3102" w:rsidP="005C3102">
      <w:pPr>
        <w:jc w:val="both"/>
        <w:rPr>
          <w:sz w:val="22"/>
          <w:szCs w:val="22"/>
        </w:rPr>
      </w:pPr>
      <w:r w:rsidRPr="00577E79">
        <w:rPr>
          <w:sz w:val="22"/>
          <w:szCs w:val="22"/>
        </w:rPr>
        <w:t>Budući da nitko nije imao primjedbi, jednoglasno se donosi (5/5) sljedeća:</w:t>
      </w:r>
    </w:p>
    <w:p w14:paraId="7AC39BC9" w14:textId="77777777" w:rsidR="005C3102" w:rsidRPr="00577E79" w:rsidRDefault="005C3102" w:rsidP="005C3102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3D3C623C" w14:textId="77777777" w:rsidR="005C3102" w:rsidRPr="00577E79" w:rsidRDefault="005C3102" w:rsidP="005C3102">
      <w:pPr>
        <w:tabs>
          <w:tab w:val="left" w:pos="357"/>
          <w:tab w:val="left" w:pos="720"/>
          <w:tab w:val="left" w:leader="dot" w:pos="3969"/>
        </w:tabs>
        <w:jc w:val="both"/>
        <w:rPr>
          <w:sz w:val="22"/>
          <w:szCs w:val="22"/>
        </w:rPr>
      </w:pPr>
      <w:r w:rsidRPr="00577E79">
        <w:rPr>
          <w:sz w:val="22"/>
          <w:szCs w:val="22"/>
        </w:rPr>
        <w:t>Temeljem provedneog Natječajnog postupka i postupka vrednovanja kandidata, na prijedlog Ravnateljice škole Školski odbor donosi sljedeću:</w:t>
      </w:r>
    </w:p>
    <w:p w14:paraId="50916725" w14:textId="77777777" w:rsidR="005C3102" w:rsidRPr="00577E79" w:rsidRDefault="005C3102" w:rsidP="005C3102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752EDDFD" w14:textId="77777777" w:rsidR="005C3102" w:rsidRPr="00577E79" w:rsidRDefault="005C3102" w:rsidP="005C3102">
      <w:pPr>
        <w:tabs>
          <w:tab w:val="left" w:pos="357"/>
          <w:tab w:val="left" w:pos="720"/>
          <w:tab w:val="left" w:leader="dot" w:pos="3969"/>
        </w:tabs>
        <w:jc w:val="center"/>
        <w:rPr>
          <w:b/>
          <w:sz w:val="22"/>
          <w:szCs w:val="22"/>
        </w:rPr>
      </w:pPr>
      <w:r w:rsidRPr="00577E79">
        <w:rPr>
          <w:b/>
          <w:sz w:val="22"/>
          <w:szCs w:val="22"/>
        </w:rPr>
        <w:t>O d l u k u</w:t>
      </w:r>
    </w:p>
    <w:p w14:paraId="2207342A" w14:textId="77777777" w:rsidR="005C3102" w:rsidRPr="00577E79" w:rsidRDefault="005C3102" w:rsidP="005C3102">
      <w:pPr>
        <w:tabs>
          <w:tab w:val="left" w:pos="357"/>
          <w:tab w:val="left" w:pos="720"/>
          <w:tab w:val="left" w:leader="dot" w:pos="3969"/>
        </w:tabs>
        <w:jc w:val="center"/>
        <w:rPr>
          <w:b/>
          <w:sz w:val="22"/>
          <w:szCs w:val="22"/>
        </w:rPr>
      </w:pPr>
    </w:p>
    <w:p w14:paraId="0968EF7A" w14:textId="77777777" w:rsidR="005C3102" w:rsidRPr="00577E79" w:rsidRDefault="005C3102" w:rsidP="005C3102">
      <w:pPr>
        <w:pStyle w:val="ListParagraph"/>
        <w:numPr>
          <w:ilvl w:val="0"/>
          <w:numId w:val="36"/>
        </w:numPr>
        <w:tabs>
          <w:tab w:val="left" w:pos="357"/>
          <w:tab w:val="left" w:pos="720"/>
          <w:tab w:val="left" w:leader="dot" w:pos="3969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VEDRANA KUTNJAK SOLOMUN</w:t>
      </w:r>
      <w:r w:rsidRPr="00577E79">
        <w:rPr>
          <w:sz w:val="22"/>
          <w:szCs w:val="22"/>
        </w:rPr>
        <w:t xml:space="preserve"> (VSS) mag. edu.</w:t>
      </w:r>
      <w:r>
        <w:rPr>
          <w:sz w:val="22"/>
          <w:szCs w:val="22"/>
        </w:rPr>
        <w:t xml:space="preserve"> matematike i informatike</w:t>
      </w:r>
      <w:r w:rsidRPr="00577E79">
        <w:rPr>
          <w:sz w:val="22"/>
          <w:szCs w:val="22"/>
        </w:rPr>
        <w:t xml:space="preserve"> </w:t>
      </w:r>
      <w:r>
        <w:rPr>
          <w:sz w:val="22"/>
          <w:szCs w:val="22"/>
        </w:rPr>
        <w:t>zapošljava se</w:t>
      </w:r>
      <w:r w:rsidRPr="00577E79">
        <w:rPr>
          <w:sz w:val="22"/>
          <w:szCs w:val="22"/>
        </w:rPr>
        <w:t xml:space="preserve"> na radnom </w:t>
      </w:r>
      <w:r w:rsidRPr="00D66465">
        <w:rPr>
          <w:sz w:val="22"/>
          <w:szCs w:val="22"/>
        </w:rPr>
        <w:t>mjestu  Učiteljice matematike</w:t>
      </w:r>
      <w:r w:rsidRPr="00577E79">
        <w:rPr>
          <w:sz w:val="22"/>
          <w:szCs w:val="22"/>
        </w:rPr>
        <w:t xml:space="preserve"> - 1 izvršitelj / izvršiteljica na </w:t>
      </w:r>
      <w:r>
        <w:rPr>
          <w:sz w:val="22"/>
          <w:szCs w:val="22"/>
        </w:rPr>
        <w:t>ne</w:t>
      </w:r>
      <w:r w:rsidRPr="00577E79">
        <w:rPr>
          <w:sz w:val="22"/>
          <w:szCs w:val="22"/>
        </w:rPr>
        <w:t>određeno puno radno vrijeme</w:t>
      </w:r>
    </w:p>
    <w:p w14:paraId="19B7C1FC" w14:textId="77777777" w:rsidR="005C3102" w:rsidRPr="00577E79" w:rsidRDefault="005C3102" w:rsidP="005C3102">
      <w:pPr>
        <w:pStyle w:val="ListParagraph"/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14:paraId="3999AFE6" w14:textId="77777777" w:rsidR="005C3102" w:rsidRPr="00577E79" w:rsidRDefault="005C3102" w:rsidP="005C3102">
      <w:pPr>
        <w:pStyle w:val="ListParagraph"/>
        <w:numPr>
          <w:ilvl w:val="0"/>
          <w:numId w:val="36"/>
        </w:numPr>
        <w:tabs>
          <w:tab w:val="left" w:pos="357"/>
          <w:tab w:val="left" w:pos="720"/>
          <w:tab w:val="left" w:leader="dot" w:pos="3969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ANITA STOJANAC</w:t>
      </w:r>
      <w:r w:rsidRPr="00577E79">
        <w:rPr>
          <w:sz w:val="22"/>
          <w:szCs w:val="22"/>
        </w:rPr>
        <w:t xml:space="preserve"> (VSS) mag. edu. </w:t>
      </w:r>
      <w:r>
        <w:rPr>
          <w:sz w:val="22"/>
          <w:szCs w:val="22"/>
        </w:rPr>
        <w:t>hrvatskog jezika i književnosti i filozofije</w:t>
      </w:r>
      <w:r w:rsidRPr="00577E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zapošljava se </w:t>
      </w:r>
      <w:r w:rsidRPr="00577E79">
        <w:rPr>
          <w:sz w:val="22"/>
          <w:szCs w:val="22"/>
        </w:rPr>
        <w:t xml:space="preserve">na radnom mjestu </w:t>
      </w:r>
      <w:r w:rsidRPr="00D66465">
        <w:rPr>
          <w:sz w:val="22"/>
          <w:szCs w:val="22"/>
        </w:rPr>
        <w:t>Učitelja hrvatskog jezika i književnosti</w:t>
      </w:r>
      <w:r w:rsidRPr="00577E79">
        <w:rPr>
          <w:b/>
          <w:sz w:val="22"/>
          <w:szCs w:val="22"/>
        </w:rPr>
        <w:t xml:space="preserve"> </w:t>
      </w:r>
      <w:r w:rsidRPr="00577E79">
        <w:rPr>
          <w:sz w:val="22"/>
          <w:szCs w:val="22"/>
        </w:rPr>
        <w:t xml:space="preserve"> - 1 izvršitelj / izvršiteljica na određeno puno radno vrijeme do povratka djelatnice na rad</w:t>
      </w:r>
    </w:p>
    <w:p w14:paraId="57FDCBBE" w14:textId="77777777" w:rsidR="005C3102" w:rsidRPr="00577E79" w:rsidRDefault="005C3102" w:rsidP="005C3102">
      <w:pPr>
        <w:pStyle w:val="ListParagraph"/>
        <w:rPr>
          <w:sz w:val="22"/>
          <w:szCs w:val="22"/>
        </w:rPr>
      </w:pPr>
    </w:p>
    <w:p w14:paraId="3E7E12E9" w14:textId="77777777" w:rsidR="005C3102" w:rsidRPr="00577E79" w:rsidRDefault="005C3102" w:rsidP="005C3102">
      <w:pPr>
        <w:pStyle w:val="ListParagraph"/>
        <w:numPr>
          <w:ilvl w:val="0"/>
          <w:numId w:val="36"/>
        </w:numPr>
        <w:tabs>
          <w:tab w:val="left" w:pos="357"/>
          <w:tab w:val="left" w:pos="720"/>
          <w:tab w:val="left" w:leader="dot" w:pos="3969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MARINA KATIĆ</w:t>
      </w:r>
      <w:r w:rsidRPr="00577E79">
        <w:rPr>
          <w:sz w:val="22"/>
          <w:szCs w:val="22"/>
        </w:rPr>
        <w:t xml:space="preserve"> (VSS) mag. edu. </w:t>
      </w:r>
      <w:r>
        <w:rPr>
          <w:sz w:val="22"/>
          <w:szCs w:val="22"/>
        </w:rPr>
        <w:t xml:space="preserve">hrvatskog jezika i književnosti </w:t>
      </w:r>
      <w:r w:rsidRPr="00577E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zapošljava se </w:t>
      </w:r>
      <w:r w:rsidRPr="00577E79">
        <w:rPr>
          <w:sz w:val="22"/>
          <w:szCs w:val="22"/>
        </w:rPr>
        <w:t xml:space="preserve">na radnom mjestu </w:t>
      </w:r>
      <w:r w:rsidRPr="00D66465">
        <w:rPr>
          <w:sz w:val="22"/>
          <w:szCs w:val="22"/>
        </w:rPr>
        <w:t xml:space="preserve">Učitelja hrvatskog jezika i književnosti </w:t>
      </w:r>
      <w:r w:rsidRPr="00577E79">
        <w:rPr>
          <w:sz w:val="22"/>
          <w:szCs w:val="22"/>
        </w:rPr>
        <w:t xml:space="preserve"> - 1 izvršitelj / izvršiteljica na određeno puno radno vrijeme do povratka djelatnice na rad</w:t>
      </w:r>
    </w:p>
    <w:p w14:paraId="453709B8" w14:textId="58CC5D62" w:rsidR="00822FC2" w:rsidRDefault="00822FC2" w:rsidP="005B40AE">
      <w:pPr>
        <w:jc w:val="both"/>
        <w:rPr>
          <w:sz w:val="22"/>
          <w:szCs w:val="22"/>
          <w:u w:val="single"/>
        </w:rPr>
      </w:pPr>
    </w:p>
    <w:p w14:paraId="33274F37" w14:textId="0616B6D1" w:rsidR="005549BB" w:rsidRDefault="005549BB" w:rsidP="005B40AE">
      <w:pPr>
        <w:jc w:val="both"/>
        <w:rPr>
          <w:sz w:val="22"/>
          <w:szCs w:val="22"/>
          <w:u w:val="single"/>
        </w:rPr>
      </w:pPr>
    </w:p>
    <w:p w14:paraId="30702E7E" w14:textId="77777777" w:rsidR="005549BB" w:rsidRPr="00B45F27" w:rsidRDefault="005549BB" w:rsidP="005B40AE">
      <w:pPr>
        <w:jc w:val="both"/>
        <w:rPr>
          <w:sz w:val="22"/>
          <w:szCs w:val="22"/>
          <w:u w:val="single"/>
        </w:rPr>
      </w:pPr>
    </w:p>
    <w:p w14:paraId="23E02601" w14:textId="55919B90" w:rsidR="005B40AE" w:rsidRPr="00B45F27" w:rsidRDefault="005B40AE" w:rsidP="005B40AE">
      <w:pPr>
        <w:jc w:val="both"/>
        <w:rPr>
          <w:sz w:val="22"/>
          <w:szCs w:val="22"/>
        </w:rPr>
      </w:pPr>
      <w:r w:rsidRPr="00B45F27">
        <w:rPr>
          <w:sz w:val="22"/>
          <w:szCs w:val="22"/>
          <w:u w:val="single"/>
        </w:rPr>
        <w:t>A</w:t>
      </w:r>
      <w:r w:rsidR="00604EAA" w:rsidRPr="00B45F27">
        <w:rPr>
          <w:sz w:val="22"/>
          <w:szCs w:val="22"/>
          <w:u w:val="single"/>
        </w:rPr>
        <w:t>D.</w:t>
      </w:r>
      <w:r w:rsidR="005549BB">
        <w:rPr>
          <w:sz w:val="22"/>
          <w:szCs w:val="22"/>
          <w:u w:val="single"/>
        </w:rPr>
        <w:t>4</w:t>
      </w:r>
      <w:r w:rsidRPr="00B45F27">
        <w:rPr>
          <w:sz w:val="22"/>
          <w:szCs w:val="22"/>
          <w:u w:val="single"/>
        </w:rPr>
        <w:t xml:space="preserve">. </w:t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  <w:t>Pod točkom razno Ravnateljica, istakla je:</w:t>
      </w:r>
    </w:p>
    <w:p w14:paraId="691EABA8" w14:textId="77777777" w:rsidR="005B40AE" w:rsidRPr="00B45F27" w:rsidRDefault="005B40AE" w:rsidP="005B40AE">
      <w:pPr>
        <w:jc w:val="both"/>
        <w:rPr>
          <w:sz w:val="22"/>
          <w:szCs w:val="22"/>
        </w:rPr>
      </w:pPr>
    </w:p>
    <w:p w14:paraId="3B07D755" w14:textId="5C2174E9" w:rsidR="00B45F27" w:rsidRDefault="00F37B6D" w:rsidP="00D13559">
      <w:pPr>
        <w:ind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 xml:space="preserve">• </w:t>
      </w:r>
      <w:r w:rsidR="005C3102">
        <w:rPr>
          <w:sz w:val="22"/>
          <w:szCs w:val="22"/>
        </w:rPr>
        <w:t>zahvalu na suradnji s članovima Školskog odbora, te je zaželjela ugodan ljetni godišnji odmor</w:t>
      </w:r>
      <w:r w:rsidR="00867CD0">
        <w:rPr>
          <w:sz w:val="22"/>
          <w:szCs w:val="22"/>
        </w:rPr>
        <w:t>.</w:t>
      </w:r>
    </w:p>
    <w:p w14:paraId="6E993E7D" w14:textId="07FF3E9E" w:rsidR="00FA71CD" w:rsidRDefault="00FA71CD" w:rsidP="00D13559">
      <w:pPr>
        <w:ind w:firstLine="708"/>
        <w:jc w:val="both"/>
        <w:rPr>
          <w:sz w:val="22"/>
          <w:szCs w:val="22"/>
        </w:rPr>
      </w:pPr>
    </w:p>
    <w:p w14:paraId="6611FAF4" w14:textId="583E7736" w:rsidR="00FA71CD" w:rsidRPr="00B45F27" w:rsidRDefault="00FA71CD" w:rsidP="00D13559">
      <w:pPr>
        <w:ind w:firstLine="708"/>
        <w:jc w:val="both"/>
        <w:rPr>
          <w:sz w:val="22"/>
          <w:szCs w:val="22"/>
        </w:rPr>
      </w:pPr>
    </w:p>
    <w:p w14:paraId="694F7523" w14:textId="77777777" w:rsidR="005B40AE" w:rsidRPr="00B45F27" w:rsidRDefault="005B40AE" w:rsidP="005B40AE">
      <w:pPr>
        <w:jc w:val="both"/>
        <w:rPr>
          <w:sz w:val="22"/>
          <w:szCs w:val="22"/>
        </w:rPr>
      </w:pPr>
    </w:p>
    <w:p w14:paraId="284DBE0C" w14:textId="77777777" w:rsidR="005B40AE" w:rsidRPr="00B45F27" w:rsidRDefault="005B40AE" w:rsidP="005B40AE">
      <w:pPr>
        <w:jc w:val="both"/>
        <w:rPr>
          <w:sz w:val="22"/>
          <w:szCs w:val="22"/>
        </w:rPr>
      </w:pPr>
    </w:p>
    <w:p w14:paraId="49808F47" w14:textId="0A8EE544" w:rsidR="005B40AE" w:rsidRPr="00B45F27" w:rsidRDefault="005B40AE" w:rsidP="005B40AE">
      <w:pPr>
        <w:pStyle w:val="ListParagraph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Završetkom rasprave po dnevno</w:t>
      </w:r>
      <w:r w:rsidR="00F37B6D" w:rsidRPr="00B45F27">
        <w:rPr>
          <w:sz w:val="22"/>
          <w:szCs w:val="22"/>
        </w:rPr>
        <w:t>m redu sjednica je završena u 1</w:t>
      </w:r>
      <w:r w:rsidR="005C3102">
        <w:rPr>
          <w:sz w:val="22"/>
          <w:szCs w:val="22"/>
        </w:rPr>
        <w:t>0</w:t>
      </w:r>
      <w:r w:rsidR="00F37B6D" w:rsidRPr="00B45F27">
        <w:rPr>
          <w:sz w:val="22"/>
          <w:szCs w:val="22"/>
        </w:rPr>
        <w:t>:</w:t>
      </w:r>
      <w:r w:rsidR="005C3102">
        <w:rPr>
          <w:sz w:val="22"/>
          <w:szCs w:val="22"/>
        </w:rPr>
        <w:t>24</w:t>
      </w:r>
      <w:r w:rsidRPr="00B45F27">
        <w:rPr>
          <w:sz w:val="22"/>
          <w:szCs w:val="22"/>
        </w:rPr>
        <w:t xml:space="preserve"> sat</w:t>
      </w:r>
      <w:r w:rsidR="005C3102">
        <w:rPr>
          <w:sz w:val="22"/>
          <w:szCs w:val="22"/>
        </w:rPr>
        <w:t>a</w:t>
      </w:r>
      <w:r w:rsidR="00867CD0">
        <w:rPr>
          <w:sz w:val="22"/>
          <w:szCs w:val="22"/>
        </w:rPr>
        <w:t>.</w:t>
      </w:r>
    </w:p>
    <w:p w14:paraId="6405641E" w14:textId="77777777" w:rsidR="005B40AE" w:rsidRPr="00B45F27" w:rsidRDefault="005B40AE" w:rsidP="005B40AE">
      <w:pPr>
        <w:ind w:firstLine="708"/>
        <w:jc w:val="both"/>
        <w:rPr>
          <w:sz w:val="22"/>
          <w:szCs w:val="22"/>
        </w:rPr>
      </w:pPr>
    </w:p>
    <w:p w14:paraId="3DDEBE1F" w14:textId="14C6261C" w:rsidR="005B40AE" w:rsidRPr="00B45F27" w:rsidRDefault="005B40AE" w:rsidP="005B40AE">
      <w:pPr>
        <w:ind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 xml:space="preserve">Zapisnik je napisan u jednom primjerku na </w:t>
      </w:r>
      <w:r w:rsidR="005C3102">
        <w:rPr>
          <w:sz w:val="22"/>
          <w:szCs w:val="22"/>
        </w:rPr>
        <w:t>šest</w:t>
      </w:r>
      <w:bookmarkStart w:id="1" w:name="_GoBack"/>
      <w:bookmarkEnd w:id="1"/>
      <w:r w:rsidRPr="00B45F27">
        <w:rPr>
          <w:sz w:val="22"/>
          <w:szCs w:val="22"/>
        </w:rPr>
        <w:t xml:space="preserve"> stranica.</w:t>
      </w:r>
    </w:p>
    <w:p w14:paraId="25308255" w14:textId="77777777" w:rsidR="005B40AE" w:rsidRPr="00B45F27" w:rsidRDefault="005B40AE" w:rsidP="005B40AE">
      <w:pPr>
        <w:ind w:firstLine="708"/>
        <w:jc w:val="both"/>
        <w:rPr>
          <w:sz w:val="22"/>
          <w:szCs w:val="22"/>
        </w:rPr>
      </w:pPr>
    </w:p>
    <w:p w14:paraId="5104ACE7" w14:textId="77777777" w:rsidR="005B40AE" w:rsidRPr="00B45F27" w:rsidRDefault="005B40AE" w:rsidP="005B40AE">
      <w:pPr>
        <w:ind w:firstLine="708"/>
        <w:jc w:val="both"/>
        <w:rPr>
          <w:sz w:val="22"/>
          <w:szCs w:val="22"/>
        </w:rPr>
      </w:pPr>
    </w:p>
    <w:p w14:paraId="3B69F255" w14:textId="2E2FA7A1" w:rsidR="005B40AE" w:rsidRPr="00B45F27" w:rsidRDefault="005B40AE" w:rsidP="005B40AE">
      <w:pPr>
        <w:ind w:firstLine="708"/>
        <w:jc w:val="both"/>
        <w:rPr>
          <w:sz w:val="22"/>
          <w:szCs w:val="22"/>
        </w:rPr>
      </w:pPr>
      <w:r w:rsidRPr="00B45F27">
        <w:rPr>
          <w:sz w:val="22"/>
          <w:szCs w:val="22"/>
        </w:rPr>
        <w:t>Zapisničar:</w:t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="00822FC2">
        <w:rPr>
          <w:sz w:val="22"/>
          <w:szCs w:val="22"/>
        </w:rPr>
        <w:t>Podpre</w:t>
      </w:r>
      <w:r w:rsidRPr="00B45F27">
        <w:rPr>
          <w:sz w:val="22"/>
          <w:szCs w:val="22"/>
        </w:rPr>
        <w:t>dsjednica:</w:t>
      </w:r>
    </w:p>
    <w:p w14:paraId="6A828D9A" w14:textId="77777777" w:rsidR="005B40AE" w:rsidRPr="00B45F27" w:rsidRDefault="005B40AE" w:rsidP="005B40AE">
      <w:pPr>
        <w:jc w:val="both"/>
        <w:rPr>
          <w:sz w:val="22"/>
          <w:szCs w:val="22"/>
          <w:u w:val="single"/>
        </w:rPr>
      </w:pPr>
      <w:r w:rsidRPr="00B45F27">
        <w:rPr>
          <w:sz w:val="22"/>
          <w:szCs w:val="22"/>
          <w:u w:val="single"/>
        </w:rPr>
        <w:tab/>
      </w:r>
      <w:r w:rsidRPr="00B45F27">
        <w:rPr>
          <w:sz w:val="22"/>
          <w:szCs w:val="22"/>
          <w:u w:val="single"/>
        </w:rPr>
        <w:tab/>
      </w:r>
      <w:r w:rsidRPr="00B45F27">
        <w:rPr>
          <w:sz w:val="22"/>
          <w:szCs w:val="22"/>
          <w:u w:val="single"/>
        </w:rPr>
        <w:tab/>
      </w:r>
      <w:r w:rsidRPr="00B45F27">
        <w:rPr>
          <w:sz w:val="22"/>
          <w:szCs w:val="22"/>
          <w:u w:val="single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  <w:u w:val="single"/>
        </w:rPr>
        <w:tab/>
      </w:r>
      <w:r w:rsidRPr="00B45F27">
        <w:rPr>
          <w:sz w:val="22"/>
          <w:szCs w:val="22"/>
          <w:u w:val="single"/>
        </w:rPr>
        <w:tab/>
      </w:r>
      <w:r w:rsidRPr="00B45F27">
        <w:rPr>
          <w:sz w:val="22"/>
          <w:szCs w:val="22"/>
          <w:u w:val="single"/>
        </w:rPr>
        <w:tab/>
      </w:r>
      <w:r w:rsidRPr="00B45F27">
        <w:rPr>
          <w:sz w:val="22"/>
          <w:szCs w:val="22"/>
          <w:u w:val="single"/>
        </w:rPr>
        <w:tab/>
      </w:r>
    </w:p>
    <w:p w14:paraId="2D7F4E46" w14:textId="1F162FCA" w:rsidR="00702961" w:rsidRPr="00B45F27" w:rsidRDefault="005B40AE">
      <w:pPr>
        <w:rPr>
          <w:sz w:val="22"/>
          <w:szCs w:val="22"/>
        </w:rPr>
      </w:pPr>
      <w:r w:rsidRPr="00B45F27">
        <w:rPr>
          <w:sz w:val="22"/>
          <w:szCs w:val="22"/>
        </w:rPr>
        <w:t xml:space="preserve">          Marin Bogičević </w:t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  <w:t xml:space="preserve">         </w:t>
      </w:r>
      <w:r w:rsidRPr="00B45F27">
        <w:rPr>
          <w:sz w:val="22"/>
          <w:szCs w:val="22"/>
        </w:rPr>
        <w:tab/>
      </w:r>
      <w:r w:rsidRPr="00B45F27">
        <w:rPr>
          <w:sz w:val="22"/>
          <w:szCs w:val="22"/>
        </w:rPr>
        <w:tab/>
      </w:r>
      <w:r w:rsidR="00867CD0">
        <w:rPr>
          <w:sz w:val="22"/>
          <w:szCs w:val="22"/>
        </w:rPr>
        <w:t>Ana Marinić</w:t>
      </w:r>
    </w:p>
    <w:sectPr w:rsidR="00702961" w:rsidRPr="00B45F27" w:rsidSect="00CD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H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52C"/>
    <w:multiLevelType w:val="singleLevel"/>
    <w:tmpl w:val="FC4A2A0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BB332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CD5538"/>
    <w:multiLevelType w:val="hybridMultilevel"/>
    <w:tmpl w:val="AAE6A338"/>
    <w:lvl w:ilvl="0" w:tplc="608C685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BC25FD"/>
    <w:multiLevelType w:val="hybridMultilevel"/>
    <w:tmpl w:val="11D8D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D3808"/>
    <w:multiLevelType w:val="hybridMultilevel"/>
    <w:tmpl w:val="D1E83E6C"/>
    <w:lvl w:ilvl="0" w:tplc="28D859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0E0B"/>
    <w:multiLevelType w:val="hybridMultilevel"/>
    <w:tmpl w:val="BE9E31C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BD3BF6"/>
    <w:multiLevelType w:val="hybridMultilevel"/>
    <w:tmpl w:val="8BF0ECE8"/>
    <w:lvl w:ilvl="0" w:tplc="101075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B2DE9"/>
    <w:multiLevelType w:val="singleLevel"/>
    <w:tmpl w:val="BF1C2626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197EFE"/>
    <w:multiLevelType w:val="hybridMultilevel"/>
    <w:tmpl w:val="EB221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E70C0"/>
    <w:multiLevelType w:val="multilevel"/>
    <w:tmpl w:val="9456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040E1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8E227A"/>
    <w:multiLevelType w:val="multilevel"/>
    <w:tmpl w:val="9456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7A43D4"/>
    <w:multiLevelType w:val="hybridMultilevel"/>
    <w:tmpl w:val="7B025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83E13"/>
    <w:multiLevelType w:val="hybridMultilevel"/>
    <w:tmpl w:val="E2A8FF3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79371AC"/>
    <w:multiLevelType w:val="hybridMultilevel"/>
    <w:tmpl w:val="A5CC2F04"/>
    <w:lvl w:ilvl="0" w:tplc="D130C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5729E"/>
    <w:multiLevelType w:val="hybridMultilevel"/>
    <w:tmpl w:val="EB221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667F9"/>
    <w:multiLevelType w:val="hybridMultilevel"/>
    <w:tmpl w:val="E1946B50"/>
    <w:lvl w:ilvl="0" w:tplc="457CFA4C">
      <w:start w:val="6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4416A57"/>
    <w:multiLevelType w:val="hybridMultilevel"/>
    <w:tmpl w:val="414698F4"/>
    <w:lvl w:ilvl="0" w:tplc="0F08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D75DC"/>
    <w:multiLevelType w:val="hybridMultilevel"/>
    <w:tmpl w:val="6C52D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C441D"/>
    <w:multiLevelType w:val="hybridMultilevel"/>
    <w:tmpl w:val="8B1E83CC"/>
    <w:lvl w:ilvl="0" w:tplc="A20C5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B6CA8"/>
    <w:multiLevelType w:val="hybridMultilevel"/>
    <w:tmpl w:val="A246D79E"/>
    <w:lvl w:ilvl="0" w:tplc="9476EDE8">
      <w:numFmt w:val="bullet"/>
      <w:lvlText w:val="–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1" w15:restartNumberingAfterBreak="0">
    <w:nsid w:val="45714F13"/>
    <w:multiLevelType w:val="multilevel"/>
    <w:tmpl w:val="05F27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A208C1"/>
    <w:multiLevelType w:val="hybridMultilevel"/>
    <w:tmpl w:val="40C63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5699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FBC35DE"/>
    <w:multiLevelType w:val="hybridMultilevel"/>
    <w:tmpl w:val="EB221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6548F"/>
    <w:multiLevelType w:val="hybridMultilevel"/>
    <w:tmpl w:val="53F2D3AA"/>
    <w:lvl w:ilvl="0" w:tplc="8A009E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0514C1"/>
    <w:multiLevelType w:val="multilevel"/>
    <w:tmpl w:val="E1CE421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CF6090A"/>
    <w:multiLevelType w:val="hybridMultilevel"/>
    <w:tmpl w:val="4A8662A6"/>
    <w:lvl w:ilvl="0" w:tplc="D5F80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C6A9F"/>
    <w:multiLevelType w:val="hybridMultilevel"/>
    <w:tmpl w:val="36E2F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31781"/>
    <w:multiLevelType w:val="hybridMultilevel"/>
    <w:tmpl w:val="1EE6CB68"/>
    <w:lvl w:ilvl="0" w:tplc="FDAAF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E6A28"/>
    <w:multiLevelType w:val="multilevel"/>
    <w:tmpl w:val="C2804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EF228E"/>
    <w:multiLevelType w:val="hybridMultilevel"/>
    <w:tmpl w:val="8B1E83CC"/>
    <w:lvl w:ilvl="0" w:tplc="A20C5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443C8"/>
    <w:multiLevelType w:val="hybridMultilevel"/>
    <w:tmpl w:val="E520ADF4"/>
    <w:lvl w:ilvl="0" w:tplc="BC38339A"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3011C"/>
    <w:multiLevelType w:val="hybridMultilevel"/>
    <w:tmpl w:val="58E23A0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900FB"/>
    <w:multiLevelType w:val="hybridMultilevel"/>
    <w:tmpl w:val="EBE8D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27"/>
  </w:num>
  <w:num w:numId="5">
    <w:abstractNumId w:val="5"/>
  </w:num>
  <w:num w:numId="6">
    <w:abstractNumId w:val="29"/>
  </w:num>
  <w:num w:numId="7">
    <w:abstractNumId w:val="21"/>
  </w:num>
  <w:num w:numId="8">
    <w:abstractNumId w:val="34"/>
  </w:num>
  <w:num w:numId="9">
    <w:abstractNumId w:val="17"/>
  </w:num>
  <w:num w:numId="10">
    <w:abstractNumId w:val="32"/>
  </w:num>
  <w:num w:numId="11">
    <w:abstractNumId w:val="35"/>
  </w:num>
  <w:num w:numId="12">
    <w:abstractNumId w:val="26"/>
  </w:num>
  <w:num w:numId="13">
    <w:abstractNumId w:val="33"/>
  </w:num>
  <w:num w:numId="14">
    <w:abstractNumId w:val="20"/>
  </w:num>
  <w:num w:numId="15">
    <w:abstractNumId w:val="13"/>
  </w:num>
  <w:num w:numId="16">
    <w:abstractNumId w:val="12"/>
  </w:num>
  <w:num w:numId="17">
    <w:abstractNumId w:val="18"/>
  </w:num>
  <w:num w:numId="18">
    <w:abstractNumId w:val="14"/>
  </w:num>
  <w:num w:numId="19">
    <w:abstractNumId w:val="10"/>
  </w:num>
  <w:num w:numId="20">
    <w:abstractNumId w:val="23"/>
  </w:num>
  <w:num w:numId="21">
    <w:abstractNumId w:val="7"/>
  </w:num>
  <w:num w:numId="22">
    <w:abstractNumId w:val="30"/>
  </w:num>
  <w:num w:numId="23">
    <w:abstractNumId w:val="1"/>
  </w:num>
  <w:num w:numId="24">
    <w:abstractNumId w:val="4"/>
  </w:num>
  <w:num w:numId="25">
    <w:abstractNumId w:val="28"/>
  </w:num>
  <w:num w:numId="26">
    <w:abstractNumId w:val="3"/>
  </w:num>
  <w:num w:numId="27">
    <w:abstractNumId w:val="22"/>
  </w:num>
  <w:num w:numId="28">
    <w:abstractNumId w:val="1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6"/>
  </w:num>
  <w:num w:numId="33">
    <w:abstractNumId w:val="8"/>
  </w:num>
  <w:num w:numId="34">
    <w:abstractNumId w:val="24"/>
  </w:num>
  <w:num w:numId="35">
    <w:abstractNumId w:val="9"/>
  </w:num>
  <w:num w:numId="3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B2D"/>
    <w:rsid w:val="000066A8"/>
    <w:rsid w:val="000117FE"/>
    <w:rsid w:val="000260D0"/>
    <w:rsid w:val="000309D0"/>
    <w:rsid w:val="00045D87"/>
    <w:rsid w:val="0004674C"/>
    <w:rsid w:val="00056217"/>
    <w:rsid w:val="00057B4B"/>
    <w:rsid w:val="00077B1E"/>
    <w:rsid w:val="000817B3"/>
    <w:rsid w:val="00086054"/>
    <w:rsid w:val="000A5F65"/>
    <w:rsid w:val="000B0F57"/>
    <w:rsid w:val="000B3B61"/>
    <w:rsid w:val="000F4535"/>
    <w:rsid w:val="00115A3E"/>
    <w:rsid w:val="0011658A"/>
    <w:rsid w:val="0012382A"/>
    <w:rsid w:val="0013518A"/>
    <w:rsid w:val="001434F5"/>
    <w:rsid w:val="00146A97"/>
    <w:rsid w:val="00150E0C"/>
    <w:rsid w:val="0018210F"/>
    <w:rsid w:val="00190D2A"/>
    <w:rsid w:val="00194D4C"/>
    <w:rsid w:val="001C6200"/>
    <w:rsid w:val="001E39CA"/>
    <w:rsid w:val="001F58E6"/>
    <w:rsid w:val="001F6EB2"/>
    <w:rsid w:val="00221262"/>
    <w:rsid w:val="00234F5C"/>
    <w:rsid w:val="002450C9"/>
    <w:rsid w:val="00275AFC"/>
    <w:rsid w:val="00277167"/>
    <w:rsid w:val="00284CE2"/>
    <w:rsid w:val="00292B72"/>
    <w:rsid w:val="0029435F"/>
    <w:rsid w:val="002E1D92"/>
    <w:rsid w:val="002F149C"/>
    <w:rsid w:val="002F32B7"/>
    <w:rsid w:val="00301190"/>
    <w:rsid w:val="00317625"/>
    <w:rsid w:val="00333F14"/>
    <w:rsid w:val="003618A5"/>
    <w:rsid w:val="00370D30"/>
    <w:rsid w:val="00387176"/>
    <w:rsid w:val="003C0737"/>
    <w:rsid w:val="003D645F"/>
    <w:rsid w:val="003E44F3"/>
    <w:rsid w:val="003E73A1"/>
    <w:rsid w:val="00401378"/>
    <w:rsid w:val="00401838"/>
    <w:rsid w:val="00403676"/>
    <w:rsid w:val="00424711"/>
    <w:rsid w:val="00447032"/>
    <w:rsid w:val="00473398"/>
    <w:rsid w:val="00485333"/>
    <w:rsid w:val="00493007"/>
    <w:rsid w:val="00496A11"/>
    <w:rsid w:val="004A392D"/>
    <w:rsid w:val="004A39E5"/>
    <w:rsid w:val="004A69D8"/>
    <w:rsid w:val="004B5997"/>
    <w:rsid w:val="004C1AA1"/>
    <w:rsid w:val="004C4004"/>
    <w:rsid w:val="004C66B4"/>
    <w:rsid w:val="004D02EF"/>
    <w:rsid w:val="004D09E3"/>
    <w:rsid w:val="004D472B"/>
    <w:rsid w:val="004D6029"/>
    <w:rsid w:val="004E0FA0"/>
    <w:rsid w:val="00502CE0"/>
    <w:rsid w:val="00504EDE"/>
    <w:rsid w:val="005167FB"/>
    <w:rsid w:val="00520FE2"/>
    <w:rsid w:val="0052608B"/>
    <w:rsid w:val="005416A4"/>
    <w:rsid w:val="00551E78"/>
    <w:rsid w:val="005549BB"/>
    <w:rsid w:val="00555E9E"/>
    <w:rsid w:val="00576245"/>
    <w:rsid w:val="00584B00"/>
    <w:rsid w:val="005A376E"/>
    <w:rsid w:val="005B40AE"/>
    <w:rsid w:val="005C3102"/>
    <w:rsid w:val="005C55E1"/>
    <w:rsid w:val="005E63FB"/>
    <w:rsid w:val="005E6BC9"/>
    <w:rsid w:val="006005BC"/>
    <w:rsid w:val="00604EAA"/>
    <w:rsid w:val="006125FD"/>
    <w:rsid w:val="00616B5A"/>
    <w:rsid w:val="0062297A"/>
    <w:rsid w:val="0066417A"/>
    <w:rsid w:val="006738B2"/>
    <w:rsid w:val="00676D2B"/>
    <w:rsid w:val="00680ECD"/>
    <w:rsid w:val="00690A98"/>
    <w:rsid w:val="00690F4B"/>
    <w:rsid w:val="006A15E2"/>
    <w:rsid w:val="006D53D0"/>
    <w:rsid w:val="006D5884"/>
    <w:rsid w:val="006F0CD1"/>
    <w:rsid w:val="00702961"/>
    <w:rsid w:val="00714ED6"/>
    <w:rsid w:val="00745A84"/>
    <w:rsid w:val="007549BC"/>
    <w:rsid w:val="007770C2"/>
    <w:rsid w:val="007810D9"/>
    <w:rsid w:val="007858E7"/>
    <w:rsid w:val="00785AC4"/>
    <w:rsid w:val="0079453D"/>
    <w:rsid w:val="007A0685"/>
    <w:rsid w:val="007A0E10"/>
    <w:rsid w:val="007B1B2D"/>
    <w:rsid w:val="007D6FB7"/>
    <w:rsid w:val="00807CF2"/>
    <w:rsid w:val="00822FC2"/>
    <w:rsid w:val="008260BA"/>
    <w:rsid w:val="008316F3"/>
    <w:rsid w:val="008331AF"/>
    <w:rsid w:val="00841118"/>
    <w:rsid w:val="00846FC1"/>
    <w:rsid w:val="00851B69"/>
    <w:rsid w:val="00867CD0"/>
    <w:rsid w:val="00873064"/>
    <w:rsid w:val="00874914"/>
    <w:rsid w:val="008A52B6"/>
    <w:rsid w:val="008D0796"/>
    <w:rsid w:val="008D23B1"/>
    <w:rsid w:val="008E27D4"/>
    <w:rsid w:val="008E752F"/>
    <w:rsid w:val="0090393D"/>
    <w:rsid w:val="00915A43"/>
    <w:rsid w:val="00922CC5"/>
    <w:rsid w:val="00924B0A"/>
    <w:rsid w:val="00942592"/>
    <w:rsid w:val="00945998"/>
    <w:rsid w:val="00954531"/>
    <w:rsid w:val="00965E77"/>
    <w:rsid w:val="009742B1"/>
    <w:rsid w:val="009830B1"/>
    <w:rsid w:val="00987761"/>
    <w:rsid w:val="00992C61"/>
    <w:rsid w:val="009A0055"/>
    <w:rsid w:val="009B3EE3"/>
    <w:rsid w:val="009C68EB"/>
    <w:rsid w:val="009E1841"/>
    <w:rsid w:val="009F1F78"/>
    <w:rsid w:val="00A227D0"/>
    <w:rsid w:val="00A27A82"/>
    <w:rsid w:val="00A27B7F"/>
    <w:rsid w:val="00A3025A"/>
    <w:rsid w:val="00A364AE"/>
    <w:rsid w:val="00A51A16"/>
    <w:rsid w:val="00A5572D"/>
    <w:rsid w:val="00A601A7"/>
    <w:rsid w:val="00A82685"/>
    <w:rsid w:val="00A86D7C"/>
    <w:rsid w:val="00A93150"/>
    <w:rsid w:val="00A9609A"/>
    <w:rsid w:val="00A96F2C"/>
    <w:rsid w:val="00AB60F2"/>
    <w:rsid w:val="00AC5085"/>
    <w:rsid w:val="00AD3FC6"/>
    <w:rsid w:val="00AE5B55"/>
    <w:rsid w:val="00AF08F3"/>
    <w:rsid w:val="00AF51B0"/>
    <w:rsid w:val="00B1028C"/>
    <w:rsid w:val="00B11769"/>
    <w:rsid w:val="00B1740E"/>
    <w:rsid w:val="00B25073"/>
    <w:rsid w:val="00B346D1"/>
    <w:rsid w:val="00B418F6"/>
    <w:rsid w:val="00B45F27"/>
    <w:rsid w:val="00B469E4"/>
    <w:rsid w:val="00B80A52"/>
    <w:rsid w:val="00BB6DDA"/>
    <w:rsid w:val="00BC6FAE"/>
    <w:rsid w:val="00BD38F3"/>
    <w:rsid w:val="00BF5CC8"/>
    <w:rsid w:val="00C0010B"/>
    <w:rsid w:val="00C07DAF"/>
    <w:rsid w:val="00C26A71"/>
    <w:rsid w:val="00C34962"/>
    <w:rsid w:val="00C57B6E"/>
    <w:rsid w:val="00C65C74"/>
    <w:rsid w:val="00C866B6"/>
    <w:rsid w:val="00C95B88"/>
    <w:rsid w:val="00CA493F"/>
    <w:rsid w:val="00CD30E6"/>
    <w:rsid w:val="00CE0CD9"/>
    <w:rsid w:val="00D07A1E"/>
    <w:rsid w:val="00D13559"/>
    <w:rsid w:val="00D321BC"/>
    <w:rsid w:val="00D42004"/>
    <w:rsid w:val="00D55872"/>
    <w:rsid w:val="00D75064"/>
    <w:rsid w:val="00D76367"/>
    <w:rsid w:val="00D8125B"/>
    <w:rsid w:val="00D85B18"/>
    <w:rsid w:val="00DA04BE"/>
    <w:rsid w:val="00DA640E"/>
    <w:rsid w:val="00DB6317"/>
    <w:rsid w:val="00DB659C"/>
    <w:rsid w:val="00DC1C53"/>
    <w:rsid w:val="00DC5F6D"/>
    <w:rsid w:val="00E01AFD"/>
    <w:rsid w:val="00E1076C"/>
    <w:rsid w:val="00E232E8"/>
    <w:rsid w:val="00E446EC"/>
    <w:rsid w:val="00E533E5"/>
    <w:rsid w:val="00E54A38"/>
    <w:rsid w:val="00E55CF5"/>
    <w:rsid w:val="00E573C9"/>
    <w:rsid w:val="00E63ED0"/>
    <w:rsid w:val="00E77638"/>
    <w:rsid w:val="00E8138E"/>
    <w:rsid w:val="00E937D5"/>
    <w:rsid w:val="00EA6670"/>
    <w:rsid w:val="00EB62A8"/>
    <w:rsid w:val="00ED4848"/>
    <w:rsid w:val="00EE24F6"/>
    <w:rsid w:val="00EE4629"/>
    <w:rsid w:val="00F056BD"/>
    <w:rsid w:val="00F33C71"/>
    <w:rsid w:val="00F37B6D"/>
    <w:rsid w:val="00F47AC2"/>
    <w:rsid w:val="00F72332"/>
    <w:rsid w:val="00F858C3"/>
    <w:rsid w:val="00FA71CD"/>
    <w:rsid w:val="00FB5423"/>
    <w:rsid w:val="00FC3A35"/>
    <w:rsid w:val="00FC6942"/>
    <w:rsid w:val="00FE16AA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3342"/>
  <w15:chartTrackingRefBased/>
  <w15:docId w15:val="{A7F57698-66A2-4726-ABF2-E841E32D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469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9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167"/>
    <w:pPr>
      <w:keepNext/>
      <w:keepLines/>
      <w:spacing w:before="160"/>
      <w:outlineLvl w:val="2"/>
    </w:pPr>
    <w:rPr>
      <w:rFonts w:ascii="Cambria" w:hAnsi="Cambria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7167"/>
    <w:pPr>
      <w:keepNext/>
      <w:keepLines/>
      <w:spacing w:before="80" w:line="300" w:lineRule="auto"/>
      <w:outlineLvl w:val="3"/>
    </w:pPr>
    <w:rPr>
      <w:rFonts w:ascii="Cambria" w:hAnsi="Cambria"/>
      <w:i/>
      <w:iCs/>
      <w:sz w:val="30"/>
      <w:szCs w:val="3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167"/>
    <w:pPr>
      <w:keepNext/>
      <w:keepLines/>
      <w:spacing w:before="40" w:line="300" w:lineRule="auto"/>
      <w:outlineLvl w:val="4"/>
    </w:pPr>
    <w:rPr>
      <w:rFonts w:ascii="Cambria" w:hAnsi="Cambria"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12382A"/>
    <w:pPr>
      <w:keepNext/>
      <w:widowControl w:val="0"/>
      <w:autoSpaceDE w:val="0"/>
      <w:autoSpaceDN w:val="0"/>
      <w:jc w:val="both"/>
      <w:outlineLvl w:val="5"/>
    </w:pPr>
    <w:rPr>
      <w:b/>
      <w:bCs/>
      <w:szCs w:val="20"/>
      <w:lang w:val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167"/>
    <w:pPr>
      <w:keepNext/>
      <w:keepLines/>
      <w:spacing w:before="40" w:line="300" w:lineRule="auto"/>
      <w:outlineLvl w:val="6"/>
    </w:pPr>
    <w:rPr>
      <w:rFonts w:ascii="Cambria" w:hAnsi="Cambria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167"/>
    <w:pPr>
      <w:keepNext/>
      <w:keepLines/>
      <w:spacing w:before="40" w:line="300" w:lineRule="auto"/>
      <w:outlineLvl w:val="7"/>
    </w:pPr>
    <w:rPr>
      <w:rFonts w:ascii="Cambria" w:hAnsi="Cambria"/>
      <w:i/>
      <w:iCs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167"/>
    <w:pPr>
      <w:keepNext/>
      <w:keepLines/>
      <w:spacing w:before="40" w:line="300" w:lineRule="auto"/>
      <w:outlineLvl w:val="8"/>
    </w:pPr>
    <w:rPr>
      <w:rFonts w:ascii="Calibri" w:hAnsi="Calibri"/>
      <w:b/>
      <w:bCs/>
      <w:i/>
      <w:iCs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2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7810D9"/>
    <w:pPr>
      <w:widowControl w:val="0"/>
      <w:numPr>
        <w:ilvl w:val="12"/>
      </w:numPr>
      <w:autoSpaceDE w:val="0"/>
      <w:autoSpaceDN w:val="0"/>
      <w:jc w:val="both"/>
    </w:pPr>
    <w:rPr>
      <w:rFonts w:ascii="Charter HR" w:hAnsi="Charter HR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810D9"/>
    <w:rPr>
      <w:rFonts w:ascii="Charter HR" w:eastAsia="Times New Roman" w:hAnsi="Charter HR" w:cs="Times New Roman"/>
      <w:sz w:val="20"/>
      <w:szCs w:val="20"/>
      <w:lang w:val="en-US"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12382A"/>
    <w:rPr>
      <w:rFonts w:ascii="Times New Roman" w:eastAsia="Times New Roman" w:hAnsi="Times New Roman" w:cs="Times New Roman"/>
      <w:b/>
      <w:bCs/>
      <w:sz w:val="24"/>
      <w:szCs w:val="20"/>
      <w:lang w:val="de-DE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C9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B469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BodyText">
    <w:name w:val="Body Text"/>
    <w:basedOn w:val="Normal"/>
    <w:link w:val="BodyTextChar"/>
    <w:rsid w:val="000B0F57"/>
    <w:pPr>
      <w:spacing w:after="12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B0F57"/>
    <w:rPr>
      <w:rFonts w:ascii="Arial" w:eastAsia="Times New Roman" w:hAnsi="Arial" w:cs="Times New Roman"/>
      <w:szCs w:val="20"/>
      <w:lang w:eastAsia="hr-HR"/>
    </w:rPr>
  </w:style>
  <w:style w:type="paragraph" w:styleId="NoSpacing">
    <w:name w:val="No Spacing"/>
    <w:link w:val="NoSpacingChar"/>
    <w:uiPriority w:val="1"/>
    <w:qFormat/>
    <w:rsid w:val="000B0F57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styleId="Emphasis">
    <w:name w:val="Emphasis"/>
    <w:uiPriority w:val="20"/>
    <w:qFormat/>
    <w:rsid w:val="000B0F57"/>
    <w:rPr>
      <w:i/>
      <w:iCs/>
    </w:rPr>
  </w:style>
  <w:style w:type="paragraph" w:styleId="NormalWeb">
    <w:name w:val="Normal (Web)"/>
    <w:basedOn w:val="Normal"/>
    <w:uiPriority w:val="99"/>
    <w:unhideWhenUsed/>
    <w:rsid w:val="00C65C74"/>
    <w:pPr>
      <w:spacing w:before="100" w:beforeAutospacing="1" w:after="100" w:afterAutospacing="1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6229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167"/>
    <w:rPr>
      <w:rFonts w:ascii="Cambria" w:eastAsia="Times New Roman" w:hAnsi="Cambria"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7167"/>
    <w:rPr>
      <w:rFonts w:ascii="Cambria" w:eastAsia="Times New Roman" w:hAnsi="Cambria" w:cs="Times New Roman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167"/>
    <w:rPr>
      <w:rFonts w:ascii="Cambria" w:eastAsia="Times New Roman" w:hAnsi="Cambria" w:cs="Times New Roman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167"/>
    <w:rPr>
      <w:rFonts w:ascii="Cambria" w:eastAsia="Times New Roman" w:hAnsi="Cambr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167"/>
    <w:rPr>
      <w:rFonts w:ascii="Cambria" w:eastAsia="Times New Roman" w:hAnsi="Cambria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167"/>
    <w:rPr>
      <w:rFonts w:ascii="Calibri" w:eastAsia="Times New Roman" w:hAnsi="Calibri" w:cs="Times New Roman"/>
      <w:b/>
      <w:bCs/>
      <w:i/>
      <w:iCs/>
      <w:sz w:val="21"/>
      <w:szCs w:val="21"/>
    </w:rPr>
  </w:style>
  <w:style w:type="table" w:styleId="TableGrid">
    <w:name w:val="Table Grid"/>
    <w:basedOn w:val="TableNormal"/>
    <w:uiPriority w:val="39"/>
    <w:rsid w:val="002771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77167"/>
    <w:pPr>
      <w:tabs>
        <w:tab w:val="center" w:pos="4536"/>
        <w:tab w:val="right" w:pos="9072"/>
      </w:tabs>
    </w:pPr>
    <w:rPr>
      <w:rFonts w:ascii="Calibri" w:hAnsi="Calibri"/>
      <w:sz w:val="21"/>
      <w:szCs w:val="21"/>
      <w:lang w:eastAsia="en-US"/>
    </w:rPr>
  </w:style>
  <w:style w:type="character" w:customStyle="1" w:styleId="HeaderChar">
    <w:name w:val="Header Char"/>
    <w:basedOn w:val="DefaultParagraphFont"/>
    <w:link w:val="Header"/>
    <w:rsid w:val="00277167"/>
    <w:rPr>
      <w:rFonts w:ascii="Calibri" w:eastAsia="Times New Roman" w:hAnsi="Calibri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77167"/>
    <w:pPr>
      <w:tabs>
        <w:tab w:val="center" w:pos="4536"/>
        <w:tab w:val="right" w:pos="9072"/>
      </w:tabs>
    </w:pPr>
    <w:rPr>
      <w:rFonts w:ascii="Calibri" w:hAnsi="Calibri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7167"/>
    <w:rPr>
      <w:rFonts w:ascii="Calibri" w:eastAsia="Times New Roman" w:hAnsi="Calibri" w:cs="Times New Roman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716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77167"/>
    <w:pPr>
      <w:pBdr>
        <w:top w:val="single" w:sz="6" w:space="8" w:color="9BBB59"/>
        <w:bottom w:val="single" w:sz="6" w:space="8" w:color="9BBB59"/>
      </w:pBdr>
      <w:spacing w:after="400"/>
      <w:contextualSpacing/>
      <w:jc w:val="center"/>
    </w:pPr>
    <w:rPr>
      <w:rFonts w:ascii="Cambria" w:hAnsi="Cambria"/>
      <w:caps/>
      <w:color w:val="1F497D"/>
      <w:spacing w:val="30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77167"/>
    <w:rPr>
      <w:rFonts w:ascii="Cambria" w:eastAsia="Times New Roman" w:hAnsi="Cambria" w:cs="Times New Roman"/>
      <w:caps/>
      <w:color w:val="1F497D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167"/>
    <w:pPr>
      <w:numPr>
        <w:ilvl w:val="1"/>
      </w:numPr>
      <w:spacing w:after="160" w:line="300" w:lineRule="auto"/>
      <w:jc w:val="center"/>
    </w:pPr>
    <w:rPr>
      <w:rFonts w:ascii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77167"/>
    <w:rPr>
      <w:rFonts w:ascii="Calibri" w:eastAsia="Times New Roman" w:hAnsi="Calibri" w:cs="Times New Roman"/>
      <w:color w:val="1F497D"/>
      <w:sz w:val="28"/>
      <w:szCs w:val="28"/>
    </w:rPr>
  </w:style>
  <w:style w:type="character" w:styleId="Strong">
    <w:name w:val="Strong"/>
    <w:uiPriority w:val="22"/>
    <w:qFormat/>
    <w:rsid w:val="0027716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77167"/>
    <w:pPr>
      <w:spacing w:before="160" w:after="160" w:line="300" w:lineRule="auto"/>
      <w:ind w:left="720" w:right="720"/>
      <w:jc w:val="center"/>
    </w:pPr>
    <w:rPr>
      <w:rFonts w:ascii="Calibri" w:hAnsi="Calibri"/>
      <w:i/>
      <w:iCs/>
      <w:color w:val="76923C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277167"/>
    <w:rPr>
      <w:rFonts w:ascii="Calibri" w:eastAsia="Times New Roman" w:hAnsi="Calibri" w:cs="Times New Roman"/>
      <w:i/>
      <w:iCs/>
      <w:color w:val="76923C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167"/>
    <w:pPr>
      <w:spacing w:before="160" w:after="160" w:line="276" w:lineRule="auto"/>
      <w:ind w:left="936" w:right="936"/>
      <w:jc w:val="center"/>
    </w:pPr>
    <w:rPr>
      <w:rFonts w:ascii="Cambria" w:hAnsi="Cambria"/>
      <w:caps/>
      <w:color w:val="365F91"/>
      <w:sz w:val="28"/>
      <w:szCs w:val="28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167"/>
    <w:rPr>
      <w:rFonts w:ascii="Cambria" w:eastAsia="Times New Roman" w:hAnsi="Cambria" w:cs="Times New Roman"/>
      <w:caps/>
      <w:color w:val="365F91"/>
      <w:sz w:val="28"/>
      <w:szCs w:val="28"/>
    </w:rPr>
  </w:style>
  <w:style w:type="character" w:styleId="SubtleEmphasis">
    <w:name w:val="Subtle Emphasis"/>
    <w:uiPriority w:val="19"/>
    <w:qFormat/>
    <w:rsid w:val="00277167"/>
    <w:rPr>
      <w:i/>
      <w:iCs/>
      <w:color w:val="595959"/>
    </w:rPr>
  </w:style>
  <w:style w:type="character" w:styleId="IntenseEmphasis">
    <w:name w:val="Intense Emphasis"/>
    <w:uiPriority w:val="21"/>
    <w:qFormat/>
    <w:rsid w:val="00277167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277167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uiPriority w:val="32"/>
    <w:qFormat/>
    <w:rsid w:val="0027716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uiPriority w:val="33"/>
    <w:qFormat/>
    <w:rsid w:val="0027716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7167"/>
    <w:pPr>
      <w:spacing w:before="320" w:after="80"/>
      <w:jc w:val="center"/>
      <w:outlineLvl w:val="9"/>
    </w:pPr>
    <w:rPr>
      <w:rFonts w:ascii="Cambria" w:eastAsia="Times New Roman" w:hAnsi="Cambria" w:cs="Times New Roman"/>
      <w:color w:val="365F91"/>
      <w:sz w:val="40"/>
      <w:szCs w:val="40"/>
      <w:lang w:eastAsia="en-US"/>
    </w:rPr>
  </w:style>
  <w:style w:type="paragraph" w:customStyle="1" w:styleId="doc">
    <w:name w:val="doc"/>
    <w:basedOn w:val="Normal"/>
    <w:rsid w:val="00277167"/>
    <w:pPr>
      <w:spacing w:after="75" w:line="300" w:lineRule="atLeast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t-9-8-bez-uvl">
    <w:name w:val="t-9-8-bez-uvl"/>
    <w:basedOn w:val="Normal"/>
    <w:rsid w:val="00277167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t-9-8">
    <w:name w:val="t-9-8"/>
    <w:basedOn w:val="Normal"/>
    <w:rsid w:val="00277167"/>
    <w:pPr>
      <w:spacing w:before="100" w:beforeAutospacing="1" w:after="100" w:afterAutospacing="1"/>
    </w:pPr>
    <w:rPr>
      <w:rFonts w:eastAsia="SimSun"/>
      <w:lang w:eastAsia="zh-CN"/>
    </w:rPr>
  </w:style>
  <w:style w:type="character" w:styleId="CommentReference">
    <w:name w:val="annotation reference"/>
    <w:uiPriority w:val="99"/>
    <w:semiHidden/>
    <w:unhideWhenUsed/>
    <w:rsid w:val="00277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167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16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16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77167"/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m-5226747107962846353msolistparagraph">
    <w:name w:val="m_-5226747107962846353msolistparagraph"/>
    <w:basedOn w:val="Normal"/>
    <w:rsid w:val="009742B1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CA493F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0CD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0CD1"/>
  </w:style>
  <w:style w:type="paragraph" w:styleId="BodyText3">
    <w:name w:val="Body Text 3"/>
    <w:basedOn w:val="Normal"/>
    <w:link w:val="BodyText3Char"/>
    <w:uiPriority w:val="99"/>
    <w:semiHidden/>
    <w:unhideWhenUsed/>
    <w:rsid w:val="006F0CD1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0CD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3DC81-8AEB-4AFD-A92E-3493B713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1454</Words>
  <Characters>8292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cp:lastPrinted>2023-04-14T10:47:00Z</cp:lastPrinted>
  <dcterms:created xsi:type="dcterms:W3CDTF">2023-09-08T06:07:00Z</dcterms:created>
  <dcterms:modified xsi:type="dcterms:W3CDTF">2023-09-08T06:07:00Z</dcterms:modified>
</cp:coreProperties>
</file>