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CD" w:rsidRPr="00F756E8" w:rsidRDefault="008315CD" w:rsidP="00F756E8">
      <w:pPr>
        <w:jc w:val="center"/>
        <w:rPr>
          <w:sz w:val="28"/>
          <w:szCs w:val="28"/>
        </w:rPr>
      </w:pPr>
      <w:r w:rsidRPr="00F756E8">
        <w:rPr>
          <w:sz w:val="28"/>
          <w:szCs w:val="28"/>
        </w:rPr>
        <w:t>Županijsko stručno vijeće školskih knjižničara osnovnih i srednjih škola</w:t>
      </w:r>
    </w:p>
    <w:p w:rsidR="008315CD" w:rsidRPr="00F756E8" w:rsidRDefault="008315CD" w:rsidP="00F756E8">
      <w:pPr>
        <w:jc w:val="center"/>
        <w:rPr>
          <w:sz w:val="28"/>
          <w:szCs w:val="28"/>
        </w:rPr>
      </w:pPr>
      <w:r w:rsidRPr="00F756E8">
        <w:rPr>
          <w:sz w:val="28"/>
          <w:szCs w:val="28"/>
        </w:rPr>
        <w:t>Primorsko – goranske županije</w:t>
      </w:r>
    </w:p>
    <w:p w:rsidR="0099574C" w:rsidRPr="00814B98" w:rsidRDefault="0099574C" w:rsidP="0099574C">
      <w:pPr>
        <w:jc w:val="center"/>
        <w:rPr>
          <w:u w:val="single"/>
        </w:rPr>
      </w:pPr>
      <w:r w:rsidRPr="00814B98">
        <w:rPr>
          <w:u w:val="single"/>
        </w:rPr>
        <w:t>Voditeljice skupa:</w:t>
      </w:r>
    </w:p>
    <w:p w:rsidR="0099574C" w:rsidRDefault="0099574C" w:rsidP="0099574C">
      <w:pPr>
        <w:shd w:val="clear" w:color="auto" w:fill="E6E6E6"/>
        <w:jc w:val="center"/>
      </w:pPr>
      <w:r>
        <w:rPr>
          <w:b/>
          <w:bCs/>
        </w:rPr>
        <w:t>Sandra Vidović</w:t>
      </w:r>
      <w:r>
        <w:t>, Prva riječka hrvatska gimnazija, Rijeka</w:t>
      </w:r>
    </w:p>
    <w:p w:rsidR="0099574C" w:rsidRPr="0099574C" w:rsidRDefault="0099574C" w:rsidP="0099574C">
      <w:pPr>
        <w:shd w:val="clear" w:color="auto" w:fill="E6E6E6"/>
        <w:jc w:val="center"/>
        <w:rPr>
          <w:sz w:val="28"/>
          <w:szCs w:val="28"/>
        </w:rPr>
      </w:pPr>
      <w:proofErr w:type="spellStart"/>
      <w:r>
        <w:rPr>
          <w:b/>
          <w:bCs/>
        </w:rPr>
        <w:t>Alida</w:t>
      </w:r>
      <w:proofErr w:type="spellEnd"/>
      <w:r>
        <w:rPr>
          <w:b/>
          <w:bCs/>
        </w:rPr>
        <w:t xml:space="preserve"> Devčić Crnić</w:t>
      </w:r>
      <w:r>
        <w:t xml:space="preserve">, Osnovna škola </w:t>
      </w:r>
      <w:proofErr w:type="spellStart"/>
      <w:r>
        <w:t>Podmurvice</w:t>
      </w:r>
      <w:proofErr w:type="spellEnd"/>
      <w:r>
        <w:t>, Rijeka</w:t>
      </w:r>
    </w:p>
    <w:p w:rsidR="0099574C" w:rsidRDefault="0099574C" w:rsidP="0099574C">
      <w:pPr>
        <w:shd w:val="clear" w:color="auto" w:fill="E6E6E6"/>
        <w:jc w:val="center"/>
      </w:pPr>
    </w:p>
    <w:p w:rsidR="0099574C" w:rsidRPr="0099574C" w:rsidRDefault="0099574C" w:rsidP="0099574C">
      <w:pPr>
        <w:jc w:val="center"/>
        <w:rPr>
          <w:b/>
          <w:u w:val="single"/>
        </w:rPr>
      </w:pPr>
      <w:r w:rsidRPr="0099574C">
        <w:rPr>
          <w:b/>
          <w:u w:val="single"/>
        </w:rPr>
        <w:t xml:space="preserve">Mjesto održavanja: </w:t>
      </w:r>
    </w:p>
    <w:p w:rsidR="0099574C" w:rsidRPr="0099574C" w:rsidRDefault="0099574C" w:rsidP="0099574C">
      <w:pPr>
        <w:shd w:val="clear" w:color="auto" w:fill="E6E6E6"/>
        <w:jc w:val="center"/>
      </w:pPr>
      <w:r>
        <w:t>Prva riječka hrvatska gimnazija,</w:t>
      </w:r>
      <w:r w:rsidR="00E62DEE">
        <w:t xml:space="preserve"> Frana Kurelca 1,</w:t>
      </w:r>
      <w:r>
        <w:t xml:space="preserve"> Rijeka</w:t>
      </w:r>
    </w:p>
    <w:p w:rsidR="0099574C" w:rsidRPr="0099574C" w:rsidRDefault="0099574C" w:rsidP="0099574C">
      <w:pPr>
        <w:shd w:val="clear" w:color="auto" w:fill="E6E6E6"/>
        <w:jc w:val="center"/>
        <w:rPr>
          <w:b/>
          <w:bCs/>
        </w:rPr>
      </w:pPr>
      <w:r w:rsidRPr="00EA1B08">
        <w:rPr>
          <w:b/>
          <w:bCs/>
        </w:rPr>
        <w:t xml:space="preserve"> </w:t>
      </w:r>
      <w:r>
        <w:rPr>
          <w:b/>
          <w:bCs/>
        </w:rPr>
        <w:t>Vrijeme održavanja: petak, 27. veljače 2015.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383"/>
        <w:gridCol w:w="3096"/>
      </w:tblGrid>
      <w:tr w:rsidR="008315CD" w:rsidTr="000E35C1">
        <w:tc>
          <w:tcPr>
            <w:tcW w:w="1809" w:type="dxa"/>
            <w:vAlign w:val="center"/>
          </w:tcPr>
          <w:p w:rsidR="008315CD" w:rsidRDefault="008315CD" w:rsidP="000E35C1">
            <w:pPr>
              <w:jc w:val="center"/>
            </w:pPr>
            <w:r>
              <w:t>8,30 – 10,00</w:t>
            </w:r>
          </w:p>
        </w:tc>
        <w:tc>
          <w:tcPr>
            <w:tcW w:w="4383" w:type="dxa"/>
            <w:vAlign w:val="center"/>
          </w:tcPr>
          <w:p w:rsidR="008315CD" w:rsidRDefault="008315CD" w:rsidP="000E35C1">
            <w:r w:rsidRPr="008315CD">
              <w:t>Jelena Stipetić Sušak</w:t>
            </w:r>
            <w:r>
              <w:t>, knjižničarka</w:t>
            </w:r>
          </w:p>
          <w:p w:rsidR="008315CD" w:rsidRDefault="008315CD" w:rsidP="000E35C1">
            <w:r>
              <w:t>Gradska knjižnica Rijeka</w:t>
            </w:r>
            <w:r w:rsidR="000727A4">
              <w:t xml:space="preserve"> </w:t>
            </w:r>
          </w:p>
          <w:p w:rsidR="000727A4" w:rsidRDefault="000727A4" w:rsidP="000727A4">
            <w:r>
              <w:t xml:space="preserve">          </w:t>
            </w:r>
            <w:r w:rsidRPr="000727A4">
              <w:rPr>
                <w:color w:val="FF0000"/>
              </w:rPr>
              <w:t>- samo za prijavljene-</w:t>
            </w:r>
          </w:p>
        </w:tc>
        <w:tc>
          <w:tcPr>
            <w:tcW w:w="3096" w:type="dxa"/>
            <w:vAlign w:val="center"/>
          </w:tcPr>
          <w:p w:rsidR="008315CD" w:rsidRDefault="008315CD" w:rsidP="000E35C1">
            <w:pPr>
              <w:jc w:val="center"/>
            </w:pPr>
            <w:r w:rsidRPr="008315CD">
              <w:t>„Budi Upoznat Budi Aktivan“, radionica informacijskog opismenjavanja</w:t>
            </w:r>
          </w:p>
        </w:tc>
        <w:bookmarkStart w:id="0" w:name="_GoBack"/>
        <w:bookmarkEnd w:id="0"/>
      </w:tr>
      <w:tr w:rsidR="008315CD" w:rsidTr="000E35C1">
        <w:tc>
          <w:tcPr>
            <w:tcW w:w="1809" w:type="dxa"/>
            <w:vAlign w:val="center"/>
          </w:tcPr>
          <w:p w:rsidR="008315CD" w:rsidRDefault="008315CD" w:rsidP="000E35C1">
            <w:pPr>
              <w:jc w:val="center"/>
            </w:pPr>
            <w:r>
              <w:t>10,00 – 10,15</w:t>
            </w:r>
          </w:p>
        </w:tc>
        <w:tc>
          <w:tcPr>
            <w:tcW w:w="4383" w:type="dxa"/>
            <w:vAlign w:val="center"/>
          </w:tcPr>
          <w:p w:rsidR="008315CD" w:rsidRDefault="008315CD" w:rsidP="000E35C1">
            <w:r>
              <w:t xml:space="preserve">Jane </w:t>
            </w:r>
            <w:proofErr w:type="spellStart"/>
            <w:r>
              <w:t>Sclaunich</w:t>
            </w:r>
            <w:proofErr w:type="spellEnd"/>
            <w:r>
              <w:t>, prof.</w:t>
            </w:r>
          </w:p>
          <w:p w:rsidR="008315CD" w:rsidRDefault="008315CD" w:rsidP="000E35C1">
            <w:r>
              <w:t>Ravnateljica Prve riječke hrvatske gimnazije</w:t>
            </w:r>
          </w:p>
        </w:tc>
        <w:tc>
          <w:tcPr>
            <w:tcW w:w="3096" w:type="dxa"/>
            <w:vAlign w:val="center"/>
          </w:tcPr>
          <w:p w:rsidR="008315CD" w:rsidRDefault="008315CD" w:rsidP="000E35C1">
            <w:pPr>
              <w:jc w:val="center"/>
            </w:pPr>
            <w:r>
              <w:t>Pozdrav domaćina</w:t>
            </w:r>
          </w:p>
        </w:tc>
      </w:tr>
      <w:tr w:rsidR="008315CD" w:rsidTr="000E35C1">
        <w:tc>
          <w:tcPr>
            <w:tcW w:w="1809" w:type="dxa"/>
            <w:vAlign w:val="center"/>
          </w:tcPr>
          <w:p w:rsidR="008315CD" w:rsidRDefault="008315CD" w:rsidP="000E35C1">
            <w:pPr>
              <w:jc w:val="center"/>
            </w:pPr>
            <w:r>
              <w:t>10,15 – 10,45</w:t>
            </w:r>
          </w:p>
        </w:tc>
        <w:tc>
          <w:tcPr>
            <w:tcW w:w="4383" w:type="dxa"/>
            <w:vAlign w:val="center"/>
          </w:tcPr>
          <w:p w:rsidR="008315CD" w:rsidRDefault="008315CD" w:rsidP="000E35C1">
            <w:r>
              <w:t xml:space="preserve">Krešimir </w:t>
            </w:r>
            <w:proofErr w:type="spellStart"/>
            <w:r>
              <w:t>Špralja</w:t>
            </w:r>
            <w:proofErr w:type="spellEnd"/>
            <w:r>
              <w:t>, prof. češkog jezika i književnosti i diplomirani komunikolog,</w:t>
            </w:r>
          </w:p>
          <w:p w:rsidR="008315CD" w:rsidRDefault="008315CD" w:rsidP="000E35C1">
            <w:r>
              <w:t xml:space="preserve">OŠ </w:t>
            </w:r>
            <w:proofErr w:type="spellStart"/>
            <w:r>
              <w:t>Podmurvice</w:t>
            </w:r>
            <w:proofErr w:type="spellEnd"/>
          </w:p>
        </w:tc>
        <w:tc>
          <w:tcPr>
            <w:tcW w:w="3096" w:type="dxa"/>
            <w:vAlign w:val="center"/>
          </w:tcPr>
          <w:p w:rsidR="008315CD" w:rsidRPr="008315CD" w:rsidRDefault="008315CD" w:rsidP="000E35C1">
            <w:pPr>
              <w:jc w:val="center"/>
            </w:pPr>
            <w:r w:rsidRPr="008315CD">
              <w:t>Glagoljaško iskustvo u knjižnici</w:t>
            </w:r>
          </w:p>
          <w:p w:rsidR="008315CD" w:rsidRDefault="008315CD" w:rsidP="000E35C1">
            <w:pPr>
              <w:jc w:val="center"/>
            </w:pPr>
          </w:p>
        </w:tc>
      </w:tr>
      <w:tr w:rsidR="008315CD" w:rsidTr="000E35C1">
        <w:tc>
          <w:tcPr>
            <w:tcW w:w="1809" w:type="dxa"/>
            <w:vAlign w:val="center"/>
          </w:tcPr>
          <w:p w:rsidR="008315CD" w:rsidRDefault="008315CD" w:rsidP="000E35C1">
            <w:pPr>
              <w:jc w:val="center"/>
            </w:pPr>
            <w:r>
              <w:t>10,45 – 11,15</w:t>
            </w:r>
          </w:p>
        </w:tc>
        <w:tc>
          <w:tcPr>
            <w:tcW w:w="4383" w:type="dxa"/>
            <w:vAlign w:val="center"/>
          </w:tcPr>
          <w:p w:rsidR="008315CD" w:rsidRDefault="008315CD" w:rsidP="000E35C1">
            <w:r>
              <w:t xml:space="preserve">Smiljka </w:t>
            </w:r>
            <w:proofErr w:type="spellStart"/>
            <w:r>
              <w:t>Ostović</w:t>
            </w:r>
            <w:proofErr w:type="spellEnd"/>
            <w:r>
              <w:t>, knjižničarka i Sunčica Vučković, diplomirana učiteljica, mentorica</w:t>
            </w:r>
          </w:p>
          <w:p w:rsidR="008315CD" w:rsidRDefault="008315CD" w:rsidP="000E35C1">
            <w:r>
              <w:t>OŠ Kraljevica</w:t>
            </w:r>
          </w:p>
        </w:tc>
        <w:tc>
          <w:tcPr>
            <w:tcW w:w="3096" w:type="dxa"/>
            <w:vAlign w:val="center"/>
          </w:tcPr>
          <w:p w:rsidR="008315CD" w:rsidRDefault="008315CD" w:rsidP="000E35C1">
            <w:pPr>
              <w:jc w:val="center"/>
            </w:pPr>
            <w:r w:rsidRPr="008315CD">
              <w:t>Zavičajna abeceda</w:t>
            </w:r>
          </w:p>
        </w:tc>
      </w:tr>
      <w:tr w:rsidR="008315CD" w:rsidTr="000E35C1">
        <w:tc>
          <w:tcPr>
            <w:tcW w:w="1809" w:type="dxa"/>
            <w:vAlign w:val="center"/>
          </w:tcPr>
          <w:p w:rsidR="008315CD" w:rsidRDefault="008315CD" w:rsidP="000E35C1">
            <w:pPr>
              <w:jc w:val="center"/>
            </w:pPr>
            <w:r>
              <w:t>11.15 – 12,00</w:t>
            </w:r>
          </w:p>
        </w:tc>
        <w:tc>
          <w:tcPr>
            <w:tcW w:w="4383" w:type="dxa"/>
            <w:vAlign w:val="center"/>
          </w:tcPr>
          <w:p w:rsidR="008315CD" w:rsidRDefault="008315CD" w:rsidP="000E35C1">
            <w:r>
              <w:t xml:space="preserve">Korina </w:t>
            </w:r>
            <w:proofErr w:type="spellStart"/>
            <w:r>
              <w:t>Udina</w:t>
            </w:r>
            <w:proofErr w:type="spellEnd"/>
            <w:r>
              <w:t>, prof. i magistra bibliotekarstva</w:t>
            </w:r>
          </w:p>
          <w:p w:rsidR="008315CD" w:rsidRDefault="008315CD" w:rsidP="000E35C1">
            <w:r>
              <w:t xml:space="preserve">OŠ </w:t>
            </w:r>
            <w:proofErr w:type="spellStart"/>
            <w:r>
              <w:t>Kostrena</w:t>
            </w:r>
            <w:proofErr w:type="spellEnd"/>
          </w:p>
        </w:tc>
        <w:tc>
          <w:tcPr>
            <w:tcW w:w="3096" w:type="dxa"/>
            <w:vAlign w:val="center"/>
          </w:tcPr>
          <w:p w:rsidR="008315CD" w:rsidRDefault="00F756E8" w:rsidP="000E35C1">
            <w:pPr>
              <w:jc w:val="center"/>
            </w:pPr>
            <w:r w:rsidRPr="008315CD">
              <w:t>Časopis KDR-a 5.broj: Knjižnica - informacijska sinapsa</w:t>
            </w:r>
          </w:p>
          <w:p w:rsidR="00F756E8" w:rsidRPr="008315CD" w:rsidRDefault="00F756E8" w:rsidP="000E35C1">
            <w:pPr>
              <w:jc w:val="center"/>
            </w:pPr>
            <w:proofErr w:type="spellStart"/>
            <w:r w:rsidRPr="008315CD">
              <w:t>The</w:t>
            </w:r>
            <w:proofErr w:type="spellEnd"/>
            <w:r w:rsidRPr="008315CD">
              <w:t xml:space="preserve"> </w:t>
            </w:r>
            <w:proofErr w:type="spellStart"/>
            <w:r w:rsidRPr="008315CD">
              <w:t>European</w:t>
            </w:r>
            <w:proofErr w:type="spellEnd"/>
            <w:r w:rsidRPr="008315CD">
              <w:t xml:space="preserve"> </w:t>
            </w:r>
            <w:proofErr w:type="spellStart"/>
            <w:r w:rsidRPr="008315CD">
              <w:t>Conference</w:t>
            </w:r>
            <w:proofErr w:type="spellEnd"/>
            <w:r>
              <w:t xml:space="preserve"> on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Literacy</w:t>
            </w:r>
            <w:proofErr w:type="spellEnd"/>
            <w:r>
              <w:t>, ECIL 2</w:t>
            </w:r>
            <w:r w:rsidRPr="008315CD">
              <w:t>014., Dubrovnik</w:t>
            </w:r>
          </w:p>
          <w:p w:rsidR="00F756E8" w:rsidRDefault="00F756E8" w:rsidP="000E35C1">
            <w:pPr>
              <w:jc w:val="center"/>
            </w:pPr>
          </w:p>
        </w:tc>
      </w:tr>
      <w:tr w:rsidR="008315CD" w:rsidTr="000E35C1">
        <w:tc>
          <w:tcPr>
            <w:tcW w:w="1809" w:type="dxa"/>
            <w:vAlign w:val="center"/>
          </w:tcPr>
          <w:p w:rsidR="008315CD" w:rsidRDefault="00F756E8" w:rsidP="000E35C1">
            <w:pPr>
              <w:jc w:val="center"/>
            </w:pPr>
            <w:r>
              <w:t>12,00 -12,30</w:t>
            </w:r>
          </w:p>
        </w:tc>
        <w:tc>
          <w:tcPr>
            <w:tcW w:w="4383" w:type="dxa"/>
            <w:vAlign w:val="center"/>
          </w:tcPr>
          <w:p w:rsidR="008315CD" w:rsidRDefault="00F756E8" w:rsidP="000E35C1">
            <w:r>
              <w:t>Pauza</w:t>
            </w:r>
          </w:p>
        </w:tc>
        <w:tc>
          <w:tcPr>
            <w:tcW w:w="3096" w:type="dxa"/>
            <w:vAlign w:val="center"/>
          </w:tcPr>
          <w:p w:rsidR="008315CD" w:rsidRDefault="008315CD" w:rsidP="000E35C1">
            <w:pPr>
              <w:jc w:val="center"/>
            </w:pPr>
          </w:p>
        </w:tc>
      </w:tr>
      <w:tr w:rsidR="008315CD" w:rsidTr="000E35C1">
        <w:tc>
          <w:tcPr>
            <w:tcW w:w="1809" w:type="dxa"/>
            <w:vAlign w:val="center"/>
          </w:tcPr>
          <w:p w:rsidR="008315CD" w:rsidRDefault="00F756E8" w:rsidP="000E35C1">
            <w:pPr>
              <w:jc w:val="center"/>
            </w:pPr>
            <w:r>
              <w:t>12,30 – 13,00</w:t>
            </w:r>
          </w:p>
        </w:tc>
        <w:tc>
          <w:tcPr>
            <w:tcW w:w="4383" w:type="dxa"/>
            <w:vAlign w:val="center"/>
          </w:tcPr>
          <w:p w:rsidR="008315CD" w:rsidRDefault="00F756E8" w:rsidP="000E35C1">
            <w:r>
              <w:t>Mira Matan, prof. i školska knjižničarka</w:t>
            </w:r>
          </w:p>
          <w:p w:rsidR="000E35C1" w:rsidRDefault="000E35C1" w:rsidP="000E35C1">
            <w:r>
              <w:t>Ugostiteljska škola Opatija</w:t>
            </w:r>
          </w:p>
        </w:tc>
        <w:tc>
          <w:tcPr>
            <w:tcW w:w="3096" w:type="dxa"/>
            <w:vAlign w:val="center"/>
          </w:tcPr>
          <w:p w:rsidR="008315CD" w:rsidRDefault="00F756E8" w:rsidP="000E35C1">
            <w:pPr>
              <w:jc w:val="center"/>
            </w:pPr>
            <w:r w:rsidRPr="008315CD">
              <w:t xml:space="preserve">I dok je srca, bit će i </w:t>
            </w:r>
            <w:proofErr w:type="spellStart"/>
            <w:r w:rsidRPr="008315CD">
              <w:t>Kroacije</w:t>
            </w:r>
            <w:proofErr w:type="spellEnd"/>
            <w:r w:rsidRPr="008315CD">
              <w:t>!</w:t>
            </w:r>
          </w:p>
        </w:tc>
      </w:tr>
      <w:tr w:rsidR="008315CD" w:rsidTr="000E35C1">
        <w:trPr>
          <w:trHeight w:val="726"/>
        </w:trPr>
        <w:tc>
          <w:tcPr>
            <w:tcW w:w="1809" w:type="dxa"/>
            <w:vAlign w:val="center"/>
          </w:tcPr>
          <w:p w:rsidR="008315CD" w:rsidRDefault="00F756E8" w:rsidP="000E35C1">
            <w:pPr>
              <w:jc w:val="center"/>
            </w:pPr>
            <w:r>
              <w:t>13,00 – 13,30</w:t>
            </w:r>
          </w:p>
        </w:tc>
        <w:tc>
          <w:tcPr>
            <w:tcW w:w="4383" w:type="dxa"/>
            <w:vAlign w:val="center"/>
          </w:tcPr>
          <w:p w:rsidR="008315CD" w:rsidRDefault="00F756E8" w:rsidP="000E35C1">
            <w:r>
              <w:t>Razno</w:t>
            </w:r>
          </w:p>
          <w:p w:rsidR="00F756E8" w:rsidRDefault="00F756E8" w:rsidP="000E35C1">
            <w:proofErr w:type="spellStart"/>
            <w:r>
              <w:t>Alida</w:t>
            </w:r>
            <w:proofErr w:type="spellEnd"/>
            <w:r>
              <w:t xml:space="preserve"> Devčić Crnić, prof. i diplomirana knjižničarka</w:t>
            </w:r>
          </w:p>
          <w:p w:rsidR="00F756E8" w:rsidRDefault="00F756E8" w:rsidP="000E35C1">
            <w:r>
              <w:t xml:space="preserve">OŠ </w:t>
            </w:r>
            <w:proofErr w:type="spellStart"/>
            <w:r>
              <w:t>Podmurvice</w:t>
            </w:r>
            <w:proofErr w:type="spellEnd"/>
          </w:p>
          <w:p w:rsidR="00F756E8" w:rsidRDefault="00F756E8" w:rsidP="000E35C1">
            <w:r>
              <w:t xml:space="preserve">Sandra Vidović, prof. i </w:t>
            </w:r>
            <w:proofErr w:type="spellStart"/>
            <w:r>
              <w:t>dipl.knjižničarka</w:t>
            </w:r>
            <w:proofErr w:type="spellEnd"/>
          </w:p>
          <w:p w:rsidR="00F756E8" w:rsidRDefault="00F756E8" w:rsidP="000E35C1">
            <w:r>
              <w:t>Prva riječka hrvatska gimnazija</w:t>
            </w:r>
          </w:p>
        </w:tc>
        <w:tc>
          <w:tcPr>
            <w:tcW w:w="3096" w:type="dxa"/>
            <w:vAlign w:val="center"/>
          </w:tcPr>
          <w:p w:rsidR="008315CD" w:rsidRDefault="00F756E8" w:rsidP="000E35C1">
            <w:pPr>
              <w:jc w:val="center"/>
            </w:pPr>
            <w:r>
              <w:t>Izvješće o održanom natjecanju Čitanjem do zvijezda</w:t>
            </w:r>
          </w:p>
          <w:p w:rsidR="00F756E8" w:rsidRDefault="00F756E8" w:rsidP="000E35C1">
            <w:pPr>
              <w:jc w:val="center"/>
            </w:pPr>
          </w:p>
          <w:p w:rsidR="00F756E8" w:rsidRDefault="00F756E8" w:rsidP="000E35C1">
            <w:pPr>
              <w:jc w:val="center"/>
            </w:pPr>
          </w:p>
          <w:p w:rsidR="00F756E8" w:rsidRDefault="00F756E8" w:rsidP="000E35C1">
            <w:pPr>
              <w:jc w:val="center"/>
            </w:pPr>
            <w:r>
              <w:t>Izvješće s Međužupanijskog stručnog skupa voditelja ŽSV-a, mentora, savjetnika i pripravnika</w:t>
            </w:r>
          </w:p>
        </w:tc>
      </w:tr>
      <w:tr w:rsidR="00F756E8" w:rsidTr="000E35C1">
        <w:trPr>
          <w:trHeight w:val="726"/>
        </w:trPr>
        <w:tc>
          <w:tcPr>
            <w:tcW w:w="1809" w:type="dxa"/>
            <w:vAlign w:val="center"/>
          </w:tcPr>
          <w:p w:rsidR="00F756E8" w:rsidRDefault="00F756E8" w:rsidP="000E35C1">
            <w:pPr>
              <w:jc w:val="center"/>
            </w:pPr>
            <w:r>
              <w:t>13,30 – 14,00</w:t>
            </w:r>
          </w:p>
        </w:tc>
        <w:tc>
          <w:tcPr>
            <w:tcW w:w="4383" w:type="dxa"/>
            <w:vAlign w:val="center"/>
          </w:tcPr>
          <w:p w:rsidR="00F756E8" w:rsidRDefault="00F756E8" w:rsidP="000E35C1">
            <w:r>
              <w:t xml:space="preserve">Korina </w:t>
            </w:r>
            <w:proofErr w:type="spellStart"/>
            <w:r>
              <w:t>Udina</w:t>
            </w:r>
            <w:proofErr w:type="spellEnd"/>
            <w:r>
              <w:t>, prof. i magistra bibliotekarstva</w:t>
            </w:r>
          </w:p>
          <w:p w:rsidR="00F756E8" w:rsidRDefault="00F756E8" w:rsidP="000E35C1">
            <w:r>
              <w:t xml:space="preserve">OŠ </w:t>
            </w:r>
            <w:proofErr w:type="spellStart"/>
            <w:r>
              <w:t>Kostrena</w:t>
            </w:r>
            <w:proofErr w:type="spellEnd"/>
          </w:p>
        </w:tc>
        <w:tc>
          <w:tcPr>
            <w:tcW w:w="3096" w:type="dxa"/>
            <w:vAlign w:val="center"/>
          </w:tcPr>
          <w:p w:rsidR="00F756E8" w:rsidRPr="008315CD" w:rsidRDefault="00F756E8" w:rsidP="000E35C1">
            <w:pPr>
              <w:jc w:val="center"/>
            </w:pPr>
            <w:r w:rsidRPr="008315CD">
              <w:t xml:space="preserve">glasanje članova HUŠK-a za prijedlog kandidata za Nagradu Višnja </w:t>
            </w:r>
            <w:proofErr w:type="spellStart"/>
            <w:r w:rsidRPr="008315CD">
              <w:t>Šeta</w:t>
            </w:r>
            <w:proofErr w:type="spellEnd"/>
          </w:p>
          <w:p w:rsidR="00F756E8" w:rsidRDefault="00F756E8" w:rsidP="000E35C1">
            <w:pPr>
              <w:jc w:val="center"/>
            </w:pPr>
          </w:p>
        </w:tc>
      </w:tr>
    </w:tbl>
    <w:p w:rsidR="008315CD" w:rsidRDefault="008315CD"/>
    <w:sectPr w:rsidR="008315CD" w:rsidSect="00D6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4C18"/>
    <w:multiLevelType w:val="hybridMultilevel"/>
    <w:tmpl w:val="6590E5A2"/>
    <w:lvl w:ilvl="0" w:tplc="3F946EE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CD"/>
    <w:rsid w:val="000727A4"/>
    <w:rsid w:val="000D74F4"/>
    <w:rsid w:val="000E35C1"/>
    <w:rsid w:val="001173E7"/>
    <w:rsid w:val="001D1B09"/>
    <w:rsid w:val="001F6588"/>
    <w:rsid w:val="00256B6B"/>
    <w:rsid w:val="00303262"/>
    <w:rsid w:val="008315CD"/>
    <w:rsid w:val="00891A85"/>
    <w:rsid w:val="0099574C"/>
    <w:rsid w:val="00BA3342"/>
    <w:rsid w:val="00BC5535"/>
    <w:rsid w:val="00BD160F"/>
    <w:rsid w:val="00D63A40"/>
    <w:rsid w:val="00E62DEE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032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032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032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32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032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032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032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032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032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03262"/>
    <w:rPr>
      <w:rFonts w:asciiTheme="majorHAnsi" w:eastAsiaTheme="majorEastAsia" w:hAnsiTheme="majorHAnsi" w:cstheme="majorBidi"/>
      <w:b/>
      <w:bCs/>
    </w:rPr>
  </w:style>
  <w:style w:type="character" w:styleId="Naglaeno">
    <w:name w:val="Strong"/>
    <w:uiPriority w:val="22"/>
    <w:qFormat/>
    <w:rsid w:val="00303262"/>
    <w:rPr>
      <w:b/>
      <w:bCs/>
    </w:rPr>
  </w:style>
  <w:style w:type="character" w:styleId="Istaknuto">
    <w:name w:val="Emphasis"/>
    <w:uiPriority w:val="20"/>
    <w:qFormat/>
    <w:rsid w:val="0030326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Neupadljivoisticanje">
    <w:name w:val="Subtle Emphasis"/>
    <w:uiPriority w:val="19"/>
    <w:qFormat/>
    <w:rsid w:val="00303262"/>
    <w:rPr>
      <w:i/>
      <w:iCs/>
    </w:rPr>
  </w:style>
  <w:style w:type="character" w:styleId="Jakoisticanje">
    <w:name w:val="Intense Emphasis"/>
    <w:uiPriority w:val="21"/>
    <w:qFormat/>
    <w:rsid w:val="00303262"/>
    <w:rPr>
      <w:b/>
      <w:bCs/>
    </w:rPr>
  </w:style>
  <w:style w:type="paragraph" w:styleId="Bezproreda">
    <w:name w:val="No Spacing"/>
    <w:basedOn w:val="Normal"/>
    <w:uiPriority w:val="1"/>
    <w:qFormat/>
    <w:rsid w:val="00303262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032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032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32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032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032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03262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032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032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3032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032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032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032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Odlomakpopisa">
    <w:name w:val="List Paragraph"/>
    <w:basedOn w:val="Normal"/>
    <w:uiPriority w:val="34"/>
    <w:qFormat/>
    <w:rsid w:val="003032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032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0326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032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03262"/>
    <w:rPr>
      <w:b/>
      <w:bCs/>
      <w:i/>
      <w:iCs/>
    </w:rPr>
  </w:style>
  <w:style w:type="character" w:styleId="Neupadljivareferenca">
    <w:name w:val="Subtle Reference"/>
    <w:uiPriority w:val="31"/>
    <w:qFormat/>
    <w:rsid w:val="00303262"/>
    <w:rPr>
      <w:smallCaps/>
    </w:rPr>
  </w:style>
  <w:style w:type="character" w:styleId="Istaknutareferenca">
    <w:name w:val="Intense Reference"/>
    <w:uiPriority w:val="32"/>
    <w:qFormat/>
    <w:rsid w:val="00303262"/>
    <w:rPr>
      <w:smallCaps/>
      <w:spacing w:val="5"/>
      <w:u w:val="single"/>
    </w:rPr>
  </w:style>
  <w:style w:type="character" w:styleId="Naslovknjige">
    <w:name w:val="Book Title"/>
    <w:uiPriority w:val="33"/>
    <w:qFormat/>
    <w:rsid w:val="00303262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03262"/>
    <w:pPr>
      <w:outlineLvl w:val="9"/>
    </w:pPr>
  </w:style>
  <w:style w:type="table" w:styleId="Reetkatablice">
    <w:name w:val="Table Grid"/>
    <w:basedOn w:val="Obinatablica"/>
    <w:uiPriority w:val="59"/>
    <w:rsid w:val="00831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032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032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032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32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032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032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032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032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032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03262"/>
    <w:rPr>
      <w:rFonts w:asciiTheme="majorHAnsi" w:eastAsiaTheme="majorEastAsia" w:hAnsiTheme="majorHAnsi" w:cstheme="majorBidi"/>
      <w:b/>
      <w:bCs/>
    </w:rPr>
  </w:style>
  <w:style w:type="character" w:styleId="Naglaeno">
    <w:name w:val="Strong"/>
    <w:uiPriority w:val="22"/>
    <w:qFormat/>
    <w:rsid w:val="00303262"/>
    <w:rPr>
      <w:b/>
      <w:bCs/>
    </w:rPr>
  </w:style>
  <w:style w:type="character" w:styleId="Istaknuto">
    <w:name w:val="Emphasis"/>
    <w:uiPriority w:val="20"/>
    <w:qFormat/>
    <w:rsid w:val="0030326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Neupadljivoisticanje">
    <w:name w:val="Subtle Emphasis"/>
    <w:uiPriority w:val="19"/>
    <w:qFormat/>
    <w:rsid w:val="00303262"/>
    <w:rPr>
      <w:i/>
      <w:iCs/>
    </w:rPr>
  </w:style>
  <w:style w:type="character" w:styleId="Jakoisticanje">
    <w:name w:val="Intense Emphasis"/>
    <w:uiPriority w:val="21"/>
    <w:qFormat/>
    <w:rsid w:val="00303262"/>
    <w:rPr>
      <w:b/>
      <w:bCs/>
    </w:rPr>
  </w:style>
  <w:style w:type="paragraph" w:styleId="Bezproreda">
    <w:name w:val="No Spacing"/>
    <w:basedOn w:val="Normal"/>
    <w:uiPriority w:val="1"/>
    <w:qFormat/>
    <w:rsid w:val="00303262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032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032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32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032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032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03262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032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032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3032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032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032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032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Odlomakpopisa">
    <w:name w:val="List Paragraph"/>
    <w:basedOn w:val="Normal"/>
    <w:uiPriority w:val="34"/>
    <w:qFormat/>
    <w:rsid w:val="003032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032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0326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032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03262"/>
    <w:rPr>
      <w:b/>
      <w:bCs/>
      <w:i/>
      <w:iCs/>
    </w:rPr>
  </w:style>
  <w:style w:type="character" w:styleId="Neupadljivareferenca">
    <w:name w:val="Subtle Reference"/>
    <w:uiPriority w:val="31"/>
    <w:qFormat/>
    <w:rsid w:val="00303262"/>
    <w:rPr>
      <w:smallCaps/>
    </w:rPr>
  </w:style>
  <w:style w:type="character" w:styleId="Istaknutareferenca">
    <w:name w:val="Intense Reference"/>
    <w:uiPriority w:val="32"/>
    <w:qFormat/>
    <w:rsid w:val="00303262"/>
    <w:rPr>
      <w:smallCaps/>
      <w:spacing w:val="5"/>
      <w:u w:val="single"/>
    </w:rPr>
  </w:style>
  <w:style w:type="character" w:styleId="Naslovknjige">
    <w:name w:val="Book Title"/>
    <w:uiPriority w:val="33"/>
    <w:qFormat/>
    <w:rsid w:val="00303262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03262"/>
    <w:pPr>
      <w:outlineLvl w:val="9"/>
    </w:pPr>
  </w:style>
  <w:style w:type="table" w:styleId="Reetkatablice">
    <w:name w:val="Table Grid"/>
    <w:basedOn w:val="Obinatablica"/>
    <w:uiPriority w:val="59"/>
    <w:rsid w:val="00831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PRHG</dc:creator>
  <cp:lastModifiedBy>alida</cp:lastModifiedBy>
  <cp:revision>4</cp:revision>
  <dcterms:created xsi:type="dcterms:W3CDTF">2015-02-24T12:36:00Z</dcterms:created>
  <dcterms:modified xsi:type="dcterms:W3CDTF">2015-02-24T12:40:00Z</dcterms:modified>
</cp:coreProperties>
</file>